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A512" w14:textId="77777777" w:rsidR="00CD5D70" w:rsidRDefault="00CD5D70" w:rsidP="00CD5D70">
      <w:pPr>
        <w:pStyle w:val="Britishrubrik"/>
      </w:pPr>
      <w:r w:rsidRPr="00FE3F1B">
        <w:t xml:space="preserve">Rutiner för hantering av klagomål inom huvudmannen </w:t>
      </w:r>
    </w:p>
    <w:p w14:paraId="36175B23" w14:textId="29433DC7" w:rsidR="00CD5D70" w:rsidRPr="00FE3F1B" w:rsidRDefault="00CD5D70" w:rsidP="00CD5D70">
      <w:pPr>
        <w:pStyle w:val="Britishrubrik"/>
      </w:pPr>
      <w:r w:rsidRPr="00FE3F1B">
        <w:t xml:space="preserve">British </w:t>
      </w:r>
      <w:r w:rsidR="0085005B">
        <w:t xml:space="preserve">Mini </w:t>
      </w:r>
      <w:bookmarkStart w:id="0" w:name="_GoBack"/>
      <w:bookmarkEnd w:id="0"/>
      <w:proofErr w:type="spellStart"/>
      <w:r w:rsidRPr="00FE3F1B">
        <w:t>Schools</w:t>
      </w:r>
      <w:proofErr w:type="spellEnd"/>
      <w:r w:rsidRPr="00FE3F1B">
        <w:t xml:space="preserve"> AB</w:t>
      </w:r>
    </w:p>
    <w:p w14:paraId="39101F03" w14:textId="77777777" w:rsidR="00CD5D70" w:rsidRDefault="00CD5D70" w:rsidP="00CD5D70">
      <w:pPr>
        <w:pStyle w:val="Britishbrdtext"/>
      </w:pPr>
      <w:r>
        <w:t xml:space="preserve">Inom huvudmannen British </w:t>
      </w:r>
      <w:proofErr w:type="spellStart"/>
      <w:r>
        <w:t>Schools</w:t>
      </w:r>
      <w:proofErr w:type="spellEnd"/>
      <w:r>
        <w:t xml:space="preserve"> verksamheter är ständiga förbättringar en grundprincip. I vårt systematiska kvalitets- och förbättringsarbete är en viktig del att på olika sätt ta del av återkoppling om verksamheten som via utredning och analys omsätts till förbättringsåtgärder. </w:t>
      </w:r>
    </w:p>
    <w:p w14:paraId="3A829300" w14:textId="77777777" w:rsidR="00CD5D70" w:rsidRDefault="00CD5D70" w:rsidP="00CD5D70">
      <w:pPr>
        <w:pStyle w:val="Britishbrdtext"/>
      </w:pPr>
      <w:r w:rsidRPr="000C10E4">
        <w:t>Alla huvudmän har ett ansvar att ta emot och utreda klagomål mot den utbildning som huvudmannen bedriver.</w:t>
      </w:r>
      <w:r w:rsidRPr="00F906C0">
        <w:rPr>
          <w:rFonts w:asciiTheme="minorHAnsi" w:hAnsiTheme="minorHAnsi"/>
          <w:sz w:val="24"/>
        </w:rPr>
        <w:t xml:space="preserve"> </w:t>
      </w:r>
      <w:r w:rsidRPr="00F906C0">
        <w:t xml:space="preserve">Enligt 4 kap. 8 § skollagen ska alla huvudmän ha rutiner för att ta emot och utreda klagomål mot utbildningen. Det innebär dels en skyldighet att ta emot och dels en skyldighet att utreda inkomna klagomål. Huvudmannen ska även lämna information om rutinerna på lämpligt sätt. </w:t>
      </w:r>
      <w:r w:rsidRPr="000C10E4">
        <w:t xml:space="preserve"> Klagomålshantering innebär att barn, elever, vårdnadshavare och andra ska kunna lämna sina klagomål till huvudmannen och att denne ska utreda frågan och åtgärda eventuella brister i verksamheten</w:t>
      </w:r>
      <w:r>
        <w:t>.</w:t>
      </w:r>
    </w:p>
    <w:p w14:paraId="3E4E49D5" w14:textId="77777777" w:rsidR="00CD5D70" w:rsidRDefault="00CD5D70" w:rsidP="00CD5D70">
      <w:pPr>
        <w:pStyle w:val="Britishbrdtext"/>
      </w:pPr>
      <w:r>
        <w:t xml:space="preserve">På skolans hemsida kan alla ta del av skolans klagomålsrutiner dvs. hur man går tillväga om man vill framföra ett klagomål eller synpunkt. Dessa rutiner presenteras även i rektors kommunikation som publiceras såväl på skolans hemsida och </w:t>
      </w:r>
      <w:proofErr w:type="spellStart"/>
      <w:r>
        <w:t>lärplattform</w:t>
      </w:r>
      <w:proofErr w:type="spellEnd"/>
      <w:r>
        <w:t xml:space="preserve"> </w:t>
      </w:r>
      <w:proofErr w:type="spellStart"/>
      <w:r>
        <w:t>Schoolsoft</w:t>
      </w:r>
      <w:proofErr w:type="spellEnd"/>
      <w:r>
        <w:t>. I början av varje termin får eleverna information om rutinerna via sin klasslärare/mentor. I första hand ska eleverna/vårdnadshavare alltid vända sig till pedagogerna för att framföra synpunkter vilket också framgår av rutinerna.</w:t>
      </w:r>
    </w:p>
    <w:p w14:paraId="4B8ED390" w14:textId="77777777" w:rsidR="00CD5D70" w:rsidRDefault="00CD5D70" w:rsidP="00CD5D70">
      <w:pPr>
        <w:pStyle w:val="Britishbrdtext"/>
        <w:rPr>
          <w:b/>
          <w:color w:val="000000" w:themeColor="text1"/>
        </w:rPr>
      </w:pPr>
      <w:r w:rsidRPr="00CB2869">
        <w:rPr>
          <w:b/>
          <w:color w:val="000000" w:themeColor="text1"/>
        </w:rPr>
        <w:t>Ansvarsfördelning</w:t>
      </w:r>
    </w:p>
    <w:tbl>
      <w:tblPr>
        <w:tblStyle w:val="Tabellrutnt"/>
        <w:tblW w:w="0" w:type="auto"/>
        <w:tblLook w:val="04A0" w:firstRow="1" w:lastRow="0" w:firstColumn="1" w:lastColumn="0" w:noHBand="0" w:noVBand="1"/>
      </w:tblPr>
      <w:tblGrid>
        <w:gridCol w:w="3964"/>
        <w:gridCol w:w="3402"/>
      </w:tblGrid>
      <w:tr w:rsidR="00CD5D70" w14:paraId="2636E6D1" w14:textId="77777777" w:rsidTr="00AA59AC">
        <w:tc>
          <w:tcPr>
            <w:tcW w:w="3964" w:type="dxa"/>
          </w:tcPr>
          <w:p w14:paraId="4412B381" w14:textId="77777777" w:rsidR="00CD5D70" w:rsidRDefault="00CD5D70" w:rsidP="00AA59AC">
            <w:pPr>
              <w:pStyle w:val="Britishbrdtext"/>
            </w:pPr>
            <w:r>
              <w:t>Ansvar för utredning och beslut kring klagomål</w:t>
            </w:r>
          </w:p>
        </w:tc>
        <w:tc>
          <w:tcPr>
            <w:tcW w:w="3402" w:type="dxa"/>
          </w:tcPr>
          <w:p w14:paraId="1C7D3CD3" w14:textId="77777777" w:rsidR="00CD5D70" w:rsidRDefault="00CD5D70" w:rsidP="00AA59AC">
            <w:pPr>
              <w:pStyle w:val="Britishbrdtext"/>
            </w:pPr>
            <w:r>
              <w:t>VD/Huvudman</w:t>
            </w:r>
          </w:p>
          <w:p w14:paraId="0B931FC8" w14:textId="77777777" w:rsidR="00CD5D70" w:rsidRDefault="00CD5D70" w:rsidP="00AA59AC">
            <w:pPr>
              <w:pStyle w:val="Britishbrdtext"/>
            </w:pPr>
          </w:p>
        </w:tc>
      </w:tr>
      <w:tr w:rsidR="00CD5D70" w14:paraId="32E6D580" w14:textId="77777777" w:rsidTr="00AA59AC">
        <w:tc>
          <w:tcPr>
            <w:tcW w:w="3964" w:type="dxa"/>
          </w:tcPr>
          <w:p w14:paraId="2341AB61" w14:textId="77777777" w:rsidR="00CD5D70" w:rsidRDefault="00CD5D70" w:rsidP="00AA59AC">
            <w:pPr>
              <w:pStyle w:val="Britishbrdtext"/>
            </w:pPr>
            <w:r>
              <w:t>Utredningens genomförande</w:t>
            </w:r>
          </w:p>
        </w:tc>
        <w:tc>
          <w:tcPr>
            <w:tcW w:w="3402" w:type="dxa"/>
          </w:tcPr>
          <w:p w14:paraId="29587EB5" w14:textId="77777777" w:rsidR="00CD5D70" w:rsidRDefault="00CD5D70" w:rsidP="00AA59AC">
            <w:pPr>
              <w:pStyle w:val="Britishbrdtext"/>
            </w:pPr>
            <w:r>
              <w:t>Rektor</w:t>
            </w:r>
          </w:p>
          <w:p w14:paraId="4301B0C2" w14:textId="77777777" w:rsidR="00CD5D70" w:rsidRDefault="00CD5D70" w:rsidP="00AA59AC">
            <w:pPr>
              <w:pStyle w:val="Britishbrdtext"/>
            </w:pPr>
          </w:p>
        </w:tc>
      </w:tr>
      <w:tr w:rsidR="00CD5D70" w14:paraId="00E63541" w14:textId="77777777" w:rsidTr="00AA59AC">
        <w:tc>
          <w:tcPr>
            <w:tcW w:w="3964" w:type="dxa"/>
          </w:tcPr>
          <w:p w14:paraId="5C994CDD" w14:textId="77777777" w:rsidR="00CD5D70" w:rsidRDefault="00CD5D70" w:rsidP="00AA59AC">
            <w:pPr>
              <w:pStyle w:val="Britishbrdtext"/>
            </w:pPr>
            <w:r>
              <w:t>Hantering</w:t>
            </w:r>
          </w:p>
        </w:tc>
        <w:tc>
          <w:tcPr>
            <w:tcW w:w="3402" w:type="dxa"/>
          </w:tcPr>
          <w:p w14:paraId="0026B16D" w14:textId="77777777" w:rsidR="00CD5D70" w:rsidRDefault="00CD5D70" w:rsidP="00AA59AC">
            <w:pPr>
              <w:pStyle w:val="Britishbrdtext"/>
            </w:pPr>
            <w:r>
              <w:t>Administrativ avdelning</w:t>
            </w:r>
          </w:p>
          <w:p w14:paraId="67714EBA" w14:textId="77777777" w:rsidR="00CD5D70" w:rsidRDefault="00CD5D70" w:rsidP="00AA59AC">
            <w:pPr>
              <w:pStyle w:val="Britishbrdtext"/>
            </w:pPr>
          </w:p>
        </w:tc>
      </w:tr>
    </w:tbl>
    <w:p w14:paraId="1EFB72A4" w14:textId="77777777" w:rsidR="00CD5D70" w:rsidRDefault="00CD5D70" w:rsidP="00CD5D70">
      <w:pPr>
        <w:pStyle w:val="Britishmellanrubrik"/>
      </w:pPr>
    </w:p>
    <w:p w14:paraId="0538B212" w14:textId="77777777" w:rsidR="00CD5D70" w:rsidRDefault="00CD5D70">
      <w:pPr>
        <w:rPr>
          <w:rFonts w:ascii="Georgia" w:hAnsi="Georgia"/>
          <w:b/>
          <w:color w:val="000000" w:themeColor="text1"/>
          <w:sz w:val="16"/>
          <w:szCs w:val="16"/>
        </w:rPr>
      </w:pPr>
      <w:r>
        <w:br w:type="page"/>
      </w:r>
    </w:p>
    <w:p w14:paraId="1A95ADE5" w14:textId="2F69B45A" w:rsidR="00CD5D70" w:rsidRDefault="00CD5D70" w:rsidP="00CD5D70">
      <w:pPr>
        <w:pStyle w:val="Britishmellanrubrik"/>
      </w:pPr>
      <w:r>
        <w:lastRenderedPageBreak/>
        <w:t>Process för hantering av inkomna klagomål</w:t>
      </w:r>
    </w:p>
    <w:p w14:paraId="7B3CF544" w14:textId="77777777" w:rsidR="00CD5D70" w:rsidRPr="001C16AE" w:rsidRDefault="00CD5D70" w:rsidP="00CD5D70">
      <w:pPr>
        <w:pStyle w:val="Britishbrdtext"/>
      </w:pPr>
    </w:p>
    <w:p w14:paraId="6C9A3D8E" w14:textId="77777777" w:rsidR="00CD5D70" w:rsidRPr="001C16AE" w:rsidRDefault="00CD5D70" w:rsidP="00CD5D70">
      <w:pPr>
        <w:pStyle w:val="Britishbrdtext"/>
        <w:numPr>
          <w:ilvl w:val="0"/>
          <w:numId w:val="2"/>
        </w:numPr>
        <w:spacing w:after="0" w:line="276" w:lineRule="auto"/>
      </w:pPr>
      <w:r>
        <w:t xml:space="preserve">Inhämtning av klagomål och andra åsikter görs via ett webbformulär på </w:t>
      </w:r>
      <w:hyperlink r:id="rId7" w:history="1">
        <w:r w:rsidRPr="0092777C">
          <w:rPr>
            <w:rStyle w:val="Hyperlnk"/>
          </w:rPr>
          <w:t>www.britishschools.se/british-junior-primary/klagomalsanmalan</w:t>
        </w:r>
      </w:hyperlink>
      <w:r>
        <w:t xml:space="preserve"> </w:t>
      </w:r>
    </w:p>
    <w:p w14:paraId="74FF9BB0" w14:textId="77777777" w:rsidR="00CD5D70" w:rsidRDefault="00CD5D70" w:rsidP="00CD5D70">
      <w:pPr>
        <w:pStyle w:val="Britishbrdtext"/>
        <w:spacing w:after="0" w:line="276" w:lineRule="auto"/>
        <w:ind w:left="360"/>
      </w:pPr>
    </w:p>
    <w:p w14:paraId="74385EF4" w14:textId="2CC74DC7" w:rsidR="00CD5D70" w:rsidRDefault="00CD5D70" w:rsidP="00CD5D70">
      <w:pPr>
        <w:pStyle w:val="Britishbrdtext"/>
        <w:numPr>
          <w:ilvl w:val="0"/>
          <w:numId w:val="2"/>
        </w:numPr>
        <w:spacing w:after="0" w:line="276" w:lineRule="auto"/>
      </w:pPr>
      <w:r>
        <w:t>Samtliga på hemsidan registrerade klagomål går till en speciell mailbox hos skolans administrativa avdelning. De r</w:t>
      </w:r>
      <w:r w:rsidRPr="0001204C">
        <w:t xml:space="preserve">egistrerar alla klagomål </w:t>
      </w:r>
      <w:r>
        <w:t>i ett dokument på gemensam server och ger varje ärende ett spårbart diarienummer. Andra handlingar relevant och betydelsefulla för ärendet ges motsvarande diarienummer.</w:t>
      </w:r>
    </w:p>
    <w:p w14:paraId="4DAE24D1" w14:textId="77777777" w:rsidR="00CD5D70" w:rsidRDefault="00CD5D70" w:rsidP="00CD5D70">
      <w:pPr>
        <w:pStyle w:val="Britishbrdtext"/>
        <w:spacing w:after="0" w:line="276" w:lineRule="auto"/>
        <w:ind w:left="360"/>
      </w:pPr>
    </w:p>
    <w:p w14:paraId="54ACAB71" w14:textId="4E4F2794" w:rsidR="00CD5D70" w:rsidRDefault="00CD5D70" w:rsidP="00CD5D70">
      <w:pPr>
        <w:pStyle w:val="Britishbrdtext"/>
        <w:numPr>
          <w:ilvl w:val="0"/>
          <w:numId w:val="2"/>
        </w:numPr>
        <w:spacing w:after="0" w:line="276" w:lineRule="auto"/>
      </w:pPr>
      <w:r>
        <w:t xml:space="preserve">Rektorn </w:t>
      </w:r>
      <w:r w:rsidRPr="0001204C">
        <w:t>beslutar tillsammans med utsedd handläggare</w:t>
      </w:r>
      <w:r>
        <w:t xml:space="preserve"> hur</w:t>
      </w:r>
      <w:r w:rsidRPr="0001204C">
        <w:t xml:space="preserve"> klagomålet ska hanteras. </w:t>
      </w:r>
      <w:r>
        <w:t>Rektor meddelar huvudmannen på vilket sätt klagomålet kommer hanteras.</w:t>
      </w:r>
    </w:p>
    <w:p w14:paraId="753A07EE" w14:textId="77777777" w:rsidR="00CD5D70" w:rsidRDefault="00CD5D70" w:rsidP="00CD5D70">
      <w:pPr>
        <w:pStyle w:val="Britishbrdtext"/>
        <w:spacing w:after="0" w:line="276" w:lineRule="auto"/>
        <w:ind w:left="360"/>
      </w:pPr>
    </w:p>
    <w:p w14:paraId="6E1429E2" w14:textId="78DA995A" w:rsidR="00CD5D70" w:rsidRDefault="00CD5D70" w:rsidP="00CD5D70">
      <w:pPr>
        <w:pStyle w:val="Britishbrdtext"/>
        <w:numPr>
          <w:ilvl w:val="0"/>
          <w:numId w:val="2"/>
        </w:numPr>
        <w:spacing w:after="0" w:line="276" w:lineRule="auto"/>
      </w:pPr>
      <w:r>
        <w:t>Ärendet kan normalt sett hanteras i enlighet med tre huvudspår vilket beslutas om initialt:</w:t>
      </w:r>
    </w:p>
    <w:p w14:paraId="1697ABEE" w14:textId="77777777" w:rsidR="00CD5D70" w:rsidRDefault="00CD5D70" w:rsidP="00CD5D70">
      <w:pPr>
        <w:pStyle w:val="Britishbrdtext"/>
        <w:numPr>
          <w:ilvl w:val="0"/>
          <w:numId w:val="3"/>
        </w:numPr>
        <w:spacing w:after="0" w:line="276" w:lineRule="auto"/>
      </w:pPr>
      <w:r>
        <w:t>D</w:t>
      </w:r>
      <w:r w:rsidRPr="0001204C">
        <w:t>irek</w:t>
      </w:r>
      <w:r>
        <w:t>tsvar till anmälaren.</w:t>
      </w:r>
    </w:p>
    <w:p w14:paraId="53AB816E" w14:textId="77777777" w:rsidR="00CD5D70" w:rsidRDefault="00CD5D70" w:rsidP="00CD5D70">
      <w:pPr>
        <w:pStyle w:val="Britishbrdtext"/>
        <w:numPr>
          <w:ilvl w:val="0"/>
          <w:numId w:val="3"/>
        </w:numPr>
        <w:spacing w:after="0" w:line="276" w:lineRule="auto"/>
      </w:pPr>
      <w:r>
        <w:t>U</w:t>
      </w:r>
      <w:r w:rsidRPr="0001204C">
        <w:t>tred</w:t>
      </w:r>
      <w:r>
        <w:t xml:space="preserve">ning av utsedd handläggare. </w:t>
      </w:r>
    </w:p>
    <w:p w14:paraId="75914D19" w14:textId="77777777" w:rsidR="00CD5D70" w:rsidRDefault="00CD5D70" w:rsidP="00CD5D70">
      <w:pPr>
        <w:pStyle w:val="Britishbrdtext"/>
        <w:numPr>
          <w:ilvl w:val="0"/>
          <w:numId w:val="3"/>
        </w:numPr>
        <w:spacing w:after="0" w:line="276" w:lineRule="auto"/>
      </w:pPr>
      <w:r>
        <w:t>Ö</w:t>
      </w:r>
      <w:r w:rsidRPr="0001204C">
        <w:t>ve</w:t>
      </w:r>
      <w:r>
        <w:t>rlämning till huvudmannen som får utreda.</w:t>
      </w:r>
    </w:p>
    <w:p w14:paraId="3752A6ED" w14:textId="77777777" w:rsidR="00CD5D70" w:rsidRDefault="00CD5D70" w:rsidP="00CD5D70">
      <w:pPr>
        <w:pStyle w:val="Britishbrdtext"/>
        <w:spacing w:after="0" w:line="276" w:lineRule="auto"/>
        <w:ind w:left="360"/>
      </w:pPr>
    </w:p>
    <w:p w14:paraId="71D4F887" w14:textId="783F815C" w:rsidR="00CD5D70" w:rsidRDefault="00CD5D70" w:rsidP="00CD5D70">
      <w:pPr>
        <w:pStyle w:val="Britishbrdtext"/>
        <w:numPr>
          <w:ilvl w:val="0"/>
          <w:numId w:val="2"/>
        </w:numPr>
        <w:spacing w:after="0" w:line="276" w:lineRule="auto"/>
      </w:pPr>
      <w:r>
        <w:t>An</w:t>
      </w:r>
      <w:r w:rsidRPr="0001204C">
        <w:t xml:space="preserve">svarig handläggare </w:t>
      </w:r>
      <w:r>
        <w:t xml:space="preserve">kontaktar den </w:t>
      </w:r>
      <w:r w:rsidRPr="0001204C">
        <w:t xml:space="preserve">lämnat klagomålet inom en vecka. Det </w:t>
      </w:r>
      <w:r>
        <w:t xml:space="preserve">ska då framgå hur British Junior </w:t>
      </w:r>
      <w:r w:rsidRPr="0001204C">
        <w:t>planerar att hantera klagomålet. Vid en mer omf</w:t>
      </w:r>
      <w:r>
        <w:t>attande utredning av klagomålet för</w:t>
      </w:r>
      <w:r w:rsidRPr="0001204C">
        <w:t xml:space="preserve"> att få in tillräckliga uppgifter ska handläggaren alltid kontakta d</w:t>
      </w:r>
      <w:r>
        <w:t>en som lämnat klagomålet.</w:t>
      </w:r>
      <w:r w:rsidRPr="0001204C">
        <w:t xml:space="preserve"> Ibland behöver dessutom annan personal i verksamheten kontaktas. Barnet eller den elev klagomålet gäller kan eventuellt</w:t>
      </w:r>
      <w:r>
        <w:t xml:space="preserve"> också behöva kontaktas. Utredningen genomförs i enlighet med framtagen utredningsmall där även denna dokumenteras. </w:t>
      </w:r>
    </w:p>
    <w:p w14:paraId="7D3869CB" w14:textId="77777777" w:rsidR="00CD5D70" w:rsidRDefault="00CD5D70" w:rsidP="00CD5D70">
      <w:pPr>
        <w:pStyle w:val="Britishbrdtext"/>
        <w:spacing w:after="0" w:line="276" w:lineRule="auto"/>
        <w:ind w:left="360"/>
      </w:pPr>
    </w:p>
    <w:p w14:paraId="043CF779" w14:textId="6B141A0E" w:rsidR="00CD5D70" w:rsidRDefault="00CD5D70" w:rsidP="00CD5D70">
      <w:pPr>
        <w:pStyle w:val="Britishbrdtext"/>
        <w:numPr>
          <w:ilvl w:val="0"/>
          <w:numId w:val="2"/>
        </w:numPr>
        <w:spacing w:after="0" w:line="276" w:lineRule="auto"/>
      </w:pPr>
      <w:r>
        <w:t>I de fall u</w:t>
      </w:r>
      <w:r w:rsidRPr="0001204C">
        <w:t xml:space="preserve">tredningen visar att det finns brister i verksamheten ska utredningen även innehålla </w:t>
      </w:r>
      <w:r>
        <w:t>förslag på</w:t>
      </w:r>
      <w:r w:rsidRPr="0001204C">
        <w:t xml:space="preserve"> åtgärder</w:t>
      </w:r>
      <w:r>
        <w:t>.</w:t>
      </w:r>
      <w:r w:rsidRPr="0001204C">
        <w:t xml:space="preserve"> Det kan vara åtgärder för att rätta till brister i den enskilda verksamheten men också åtgärder för att rätta till ett gene</w:t>
      </w:r>
      <w:r>
        <w:t>rellt problem på skolan.</w:t>
      </w:r>
    </w:p>
    <w:p w14:paraId="31EE9528" w14:textId="77777777" w:rsidR="00CD5D70" w:rsidRDefault="00CD5D70" w:rsidP="00CD5D70">
      <w:pPr>
        <w:pStyle w:val="Liststycke"/>
        <w:spacing w:after="0"/>
      </w:pPr>
    </w:p>
    <w:p w14:paraId="28DCDBDA" w14:textId="77777777" w:rsidR="00CD5D70" w:rsidRDefault="00CD5D70" w:rsidP="00CD5D70">
      <w:pPr>
        <w:pStyle w:val="Britishbrdtext"/>
        <w:numPr>
          <w:ilvl w:val="0"/>
          <w:numId w:val="2"/>
        </w:numPr>
        <w:spacing w:after="0" w:line="276" w:lineRule="auto"/>
      </w:pPr>
      <w:r>
        <w:t>Beslut om åtgärder baserat på utredningen fattas av huvudman tillsammans med rektor.</w:t>
      </w:r>
    </w:p>
    <w:p w14:paraId="3BEAF623" w14:textId="77777777" w:rsidR="00CD5D70" w:rsidRDefault="00CD5D70" w:rsidP="00CD5D70">
      <w:pPr>
        <w:spacing w:after="0"/>
      </w:pPr>
    </w:p>
    <w:p w14:paraId="3FF1828B" w14:textId="77777777" w:rsidR="00CD5D70" w:rsidRDefault="00CD5D70" w:rsidP="00CD5D70">
      <w:pPr>
        <w:pStyle w:val="Britishbrdtext"/>
        <w:numPr>
          <w:ilvl w:val="0"/>
          <w:numId w:val="2"/>
        </w:numPr>
        <w:spacing w:after="0" w:line="276" w:lineRule="auto"/>
      </w:pPr>
      <w:r w:rsidRPr="0001204C">
        <w:t xml:space="preserve">När utredningen är klar </w:t>
      </w:r>
      <w:r>
        <w:t xml:space="preserve">och beslut är fattat </w:t>
      </w:r>
      <w:r w:rsidRPr="0001204C">
        <w:t>ska</w:t>
      </w:r>
      <w:r>
        <w:t xml:space="preserve"> den utsedda</w:t>
      </w:r>
      <w:r w:rsidRPr="0001204C">
        <w:t xml:space="preserve"> handläggaren informera den aktuella verksamheten och klagomålslämnaren om resultatet. </w:t>
      </w:r>
      <w:r>
        <w:t>Vår målsättning är att utreda skyndsamt och u</w:t>
      </w:r>
      <w:r w:rsidRPr="0001204C">
        <w:t>tredningen av ett ärende bör</w:t>
      </w:r>
      <w:r>
        <w:t xml:space="preserve"> </w:t>
      </w:r>
      <w:r w:rsidRPr="0001204C">
        <w:t>inte pågå längre än tre månader.</w:t>
      </w:r>
    </w:p>
    <w:p w14:paraId="2F29E291" w14:textId="77777777" w:rsidR="00CD5D70" w:rsidRDefault="00CD5D70" w:rsidP="00CD5D70">
      <w:pPr>
        <w:pStyle w:val="Liststycke"/>
        <w:spacing w:after="0"/>
      </w:pPr>
    </w:p>
    <w:p w14:paraId="74E5A6DF" w14:textId="77777777" w:rsidR="00CD5D70" w:rsidRDefault="00CD5D70" w:rsidP="00CD5D70">
      <w:pPr>
        <w:pStyle w:val="Britishbrdtext"/>
        <w:numPr>
          <w:ilvl w:val="0"/>
          <w:numId w:val="2"/>
        </w:numPr>
        <w:spacing w:after="0" w:line="276" w:lineRule="auto"/>
      </w:pPr>
      <w:r>
        <w:t xml:space="preserve">Vid konstaterade brister ska det inom en månad efter avslutat utredning ske en uppföljning. Vid allvarligare händelser kan uppföljningen behöva ske tidigare eller vid fler tillfällen. </w:t>
      </w:r>
      <w:r w:rsidRPr="0001204C">
        <w:t>Den som handlagt ären</w:t>
      </w:r>
      <w:r>
        <w:t>det ansvarar för uppföljningen.</w:t>
      </w:r>
    </w:p>
    <w:p w14:paraId="293F9CD1" w14:textId="77777777" w:rsidR="00CD5D70" w:rsidRDefault="00CD5D70" w:rsidP="00CD5D70">
      <w:pPr>
        <w:pStyle w:val="Liststycke"/>
        <w:spacing w:after="0"/>
      </w:pPr>
    </w:p>
    <w:p w14:paraId="086FD5AC" w14:textId="77777777" w:rsidR="00CD5D70" w:rsidRPr="00F64BAB" w:rsidRDefault="00CD5D70" w:rsidP="00CD5D70">
      <w:pPr>
        <w:pStyle w:val="Britishbrdtext"/>
        <w:numPr>
          <w:ilvl w:val="0"/>
          <w:numId w:val="2"/>
        </w:numPr>
        <w:spacing w:after="0" w:line="276" w:lineRule="auto"/>
      </w:pPr>
      <w:r w:rsidRPr="0001204C">
        <w:t>Ett ärende ska inte avslutas förrän</w:t>
      </w:r>
      <w:r>
        <w:t xml:space="preserve"> det konstaterats att de insatta åtgärderna gett resultat. Huvudmannen blir informerad under processen och resultat samt när den avslutas.</w:t>
      </w:r>
    </w:p>
    <w:p w14:paraId="072D3059" w14:textId="77777777" w:rsidR="00CD5D70" w:rsidRDefault="00CD5D70" w:rsidP="00CD5D70">
      <w:pPr>
        <w:pStyle w:val="Britishbrdtext"/>
      </w:pPr>
    </w:p>
    <w:p w14:paraId="477914D3" w14:textId="0D04AB52" w:rsidR="00CD5D70" w:rsidRDefault="00CD5D70" w:rsidP="00CD5D70">
      <w:pPr>
        <w:pStyle w:val="Britishbrdtext"/>
      </w:pPr>
      <w:r w:rsidRPr="0001204C">
        <w:t xml:space="preserve">Om utredningen visar att </w:t>
      </w:r>
      <w:r>
        <w:t>ett barn kan fara illa måste rektor</w:t>
      </w:r>
      <w:r w:rsidRPr="0001204C">
        <w:t xml:space="preserve"> alltid överväga en anmälan till socialnämnden, enligt socialtjänstlagen 14 kap. 1 §. </w:t>
      </w:r>
    </w:p>
    <w:p w14:paraId="0B20CCC1" w14:textId="77777777" w:rsidR="00CD5D70" w:rsidRDefault="00CD5D70" w:rsidP="00CD5D70">
      <w:pPr>
        <w:pStyle w:val="Britishbrdtext"/>
      </w:pPr>
    </w:p>
    <w:p w14:paraId="045BC363" w14:textId="77777777" w:rsidR="00CD5D70" w:rsidRDefault="00CD5D70" w:rsidP="00CD5D70">
      <w:pPr>
        <w:pStyle w:val="Britishbrdtext"/>
      </w:pPr>
    </w:p>
    <w:p w14:paraId="4F635414" w14:textId="77777777" w:rsidR="00CD5D70" w:rsidRPr="00F64BAB" w:rsidRDefault="00CD5D70" w:rsidP="00CD5D70">
      <w:pPr>
        <w:pStyle w:val="Britishbrdtext"/>
      </w:pPr>
    </w:p>
    <w:p w14:paraId="712BA40A" w14:textId="540A88A6" w:rsidR="003320CB" w:rsidRPr="00F64BAB" w:rsidRDefault="003320CB" w:rsidP="004E326A">
      <w:pPr>
        <w:pStyle w:val="Britishbrdtext"/>
      </w:pPr>
    </w:p>
    <w:sectPr w:rsidR="003320CB" w:rsidRPr="00F64BAB" w:rsidSect="00A675CB">
      <w:headerReference w:type="even" r:id="rId8"/>
      <w:headerReference w:type="default" r:id="rId9"/>
      <w:footerReference w:type="even" r:id="rId10"/>
      <w:footerReference w:type="default" r:id="rId11"/>
      <w:headerReference w:type="first" r:id="rId12"/>
      <w:footerReference w:type="first" r:id="rId13"/>
      <w:pgSz w:w="11900" w:h="16840"/>
      <w:pgMar w:top="1418" w:right="1985" w:bottom="2835"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5FA4" w14:textId="77777777" w:rsidR="0025293C" w:rsidRDefault="0025293C" w:rsidP="00753CAB">
      <w:pPr>
        <w:spacing w:after="0"/>
      </w:pPr>
      <w:r>
        <w:separator/>
      </w:r>
    </w:p>
  </w:endnote>
  <w:endnote w:type="continuationSeparator" w:id="0">
    <w:p w14:paraId="12EEAE4C" w14:textId="77777777" w:rsidR="0025293C" w:rsidRDefault="0025293C" w:rsidP="00753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abon-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3A9C" w14:textId="77777777" w:rsidR="00627391" w:rsidRDefault="006273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C6AB" w14:textId="2B7B5D55" w:rsidR="003320CB" w:rsidRDefault="00686AD2">
    <w:pPr>
      <w:pStyle w:val="Sidfot"/>
    </w:pPr>
    <w:r>
      <w:rPr>
        <w:noProof/>
        <w:lang w:eastAsia="sv-SE"/>
      </w:rPr>
      <w:drawing>
        <wp:anchor distT="0" distB="0" distL="114300" distR="114300" simplePos="0" relativeHeight="251659264" behindDoc="0" locked="0" layoutInCell="1" allowOverlap="1" wp14:anchorId="3149996F" wp14:editId="4D9055CB">
          <wp:simplePos x="0" y="0"/>
          <wp:positionH relativeFrom="margin">
            <wp:posOffset>1584325</wp:posOffset>
          </wp:positionH>
          <wp:positionV relativeFrom="paragraph">
            <wp:posOffset>-570865</wp:posOffset>
          </wp:positionV>
          <wp:extent cx="1859915" cy="47498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senses:Projekt:British Schools:Logo:british_junior:format:BJ_british_junior.jpg"/>
                  <pic:cNvPicPr>
                    <a:picLocks noChangeAspect="1" noChangeArrowheads="1"/>
                  </pic:cNvPicPr>
                </pic:nvPicPr>
                <pic:blipFill>
                  <a:blip r:embed="rId1"/>
                  <a:stretch>
                    <a:fillRect/>
                  </a:stretch>
                </pic:blipFill>
                <pic:spPr bwMode="auto">
                  <a:xfrm>
                    <a:off x="0" y="0"/>
                    <a:ext cx="1859915" cy="4749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4DB8">
      <w:rPr>
        <w:noProof/>
        <w:lang w:eastAsia="sv-SE"/>
      </w:rPr>
      <mc:AlternateContent>
        <mc:Choice Requires="wps">
          <w:drawing>
            <wp:anchor distT="0" distB="0" distL="114300" distR="114300" simplePos="0" relativeHeight="251661312" behindDoc="0" locked="0" layoutInCell="1" allowOverlap="1" wp14:anchorId="292131C2" wp14:editId="36B8420C">
              <wp:simplePos x="0" y="0"/>
              <wp:positionH relativeFrom="margin">
                <wp:posOffset>-1251585</wp:posOffset>
              </wp:positionH>
              <wp:positionV relativeFrom="paragraph">
                <wp:posOffset>174625</wp:posOffset>
              </wp:positionV>
              <wp:extent cx="7559675" cy="565150"/>
              <wp:effectExtent l="0" t="0" r="0" b="0"/>
              <wp:wrapNone/>
              <wp:docPr id="1" name="Textruta 1"/>
              <wp:cNvGraphicFramePr/>
              <a:graphic xmlns:a="http://schemas.openxmlformats.org/drawingml/2006/main">
                <a:graphicData uri="http://schemas.microsoft.com/office/word/2010/wordprocessingShape">
                  <wps:wsp>
                    <wps:cNvSpPr txBox="1"/>
                    <wps:spPr>
                      <a:xfrm>
                        <a:off x="0" y="0"/>
                        <a:ext cx="7559675" cy="565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9DB99" w14:textId="5C03299F" w:rsidR="006506D2" w:rsidRPr="00AD2BBE" w:rsidRDefault="00686AD2" w:rsidP="006506D2">
                          <w:pPr>
                            <w:pStyle w:val="brdtextavstnd"/>
                            <w:jc w:val="center"/>
                            <w:rPr>
                              <w:rFonts w:ascii="Georgia" w:hAnsi="Georgia" w:cs="Georgia"/>
                              <w:color w:val="B50014"/>
                              <w:spacing w:val="-4"/>
                              <w:sz w:val="16"/>
                              <w:szCs w:val="16"/>
                            </w:rPr>
                          </w:pPr>
                          <w:r>
                            <w:rPr>
                              <w:rFonts w:ascii="Georgia" w:hAnsi="Georgia"/>
                              <w:bCs/>
                              <w:sz w:val="16"/>
                              <w:szCs w:val="16"/>
                            </w:rPr>
                            <w:t>Rademachergatan</w:t>
                          </w:r>
                          <w:r w:rsidR="006506D2" w:rsidRPr="009D09BA">
                            <w:rPr>
                              <w:rFonts w:ascii="Georgia" w:hAnsi="Georgia"/>
                              <w:bCs/>
                              <w:sz w:val="16"/>
                              <w:szCs w:val="16"/>
                            </w:rPr>
                            <w:t xml:space="preserve"> </w:t>
                          </w:r>
                          <w:r w:rsidR="006506D2" w:rsidRPr="009D09BA">
                            <w:rPr>
                              <w:rFonts w:ascii="Georgia" w:hAnsi="Georgia"/>
                              <w:sz w:val="16"/>
                              <w:szCs w:val="16"/>
                            </w:rPr>
                            <w:t xml:space="preserve">- </w:t>
                          </w:r>
                          <w:r w:rsidR="003A220B">
                            <w:rPr>
                              <w:rFonts w:ascii="Georgia" w:hAnsi="Georgia"/>
                              <w:bCs/>
                              <w:sz w:val="16"/>
                              <w:szCs w:val="16"/>
                            </w:rPr>
                            <w:t>016-542 45 6</w:t>
                          </w:r>
                          <w:r w:rsidR="006506D2" w:rsidRPr="009D09BA">
                            <w:rPr>
                              <w:rFonts w:ascii="Georgia" w:hAnsi="Georgia"/>
                              <w:bCs/>
                              <w:sz w:val="16"/>
                              <w:szCs w:val="16"/>
                            </w:rPr>
                            <w:t xml:space="preserve">0 </w:t>
                          </w:r>
                          <w:r w:rsidR="003A220B">
                            <w:rPr>
                              <w:rFonts w:ascii="Georgia" w:hAnsi="Georgia"/>
                              <w:bCs/>
                              <w:sz w:val="16"/>
                              <w:szCs w:val="16"/>
                            </w:rPr>
                            <w:t>–</w:t>
                          </w:r>
                          <w:r w:rsidR="006506D2" w:rsidRPr="009D09BA">
                            <w:rPr>
                              <w:rFonts w:ascii="Georgia" w:hAnsi="Georgia"/>
                              <w:bCs/>
                              <w:sz w:val="16"/>
                              <w:szCs w:val="16"/>
                            </w:rPr>
                            <w:t xml:space="preserve"> </w:t>
                          </w:r>
                          <w:r w:rsidR="003A220B">
                            <w:rPr>
                              <w:rFonts w:ascii="Georgia" w:eastAsia="Times New Roman" w:hAnsi="Georgia" w:cs="Times New Roman"/>
                              <w:sz w:val="16"/>
                              <w:szCs w:val="16"/>
                              <w:shd w:val="clear" w:color="auto" w:fill="FFFFFF"/>
                              <w:lang w:eastAsia="sv-SE"/>
                            </w:rPr>
                            <w:t>Rademachergatan 3</w:t>
                          </w:r>
                          <w:r w:rsidR="009F2BF7">
                            <w:rPr>
                              <w:rFonts w:ascii="Georgia" w:eastAsia="Times New Roman" w:hAnsi="Georgia" w:cs="Times New Roman"/>
                              <w:sz w:val="16"/>
                              <w:szCs w:val="16"/>
                              <w:shd w:val="clear" w:color="auto" w:fill="FFFFFF"/>
                              <w:lang w:eastAsia="sv-SE"/>
                            </w:rPr>
                            <w:t>4</w:t>
                          </w:r>
                          <w:r w:rsidR="006506D2" w:rsidRPr="009D09BA">
                            <w:rPr>
                              <w:rFonts w:ascii="Georgia" w:eastAsia="Times New Roman" w:hAnsi="Georgia" w:cs="Times New Roman"/>
                              <w:sz w:val="16"/>
                              <w:szCs w:val="16"/>
                              <w:shd w:val="clear" w:color="auto" w:fill="FFFFFF"/>
                              <w:lang w:eastAsia="sv-SE"/>
                            </w:rPr>
                            <w:t>, 63</w:t>
                          </w:r>
                          <w:r w:rsidR="003A220B">
                            <w:rPr>
                              <w:rFonts w:ascii="Georgia" w:eastAsia="Times New Roman" w:hAnsi="Georgia" w:cs="Times New Roman"/>
                              <w:sz w:val="16"/>
                              <w:szCs w:val="16"/>
                              <w:shd w:val="clear" w:color="auto" w:fill="FFFFFF"/>
                              <w:lang w:eastAsia="sv-SE"/>
                            </w:rPr>
                            <w:t>2 </w:t>
                          </w:r>
                          <w:r w:rsidR="00627391">
                            <w:rPr>
                              <w:rFonts w:ascii="Georgia" w:eastAsia="Times New Roman" w:hAnsi="Georgia" w:cs="Times New Roman"/>
                              <w:sz w:val="16"/>
                              <w:szCs w:val="16"/>
                              <w:shd w:val="clear" w:color="auto" w:fill="FFFFFF"/>
                              <w:lang w:eastAsia="sv-SE"/>
                            </w:rPr>
                            <w:t>17</w:t>
                          </w:r>
                          <w:r w:rsidR="006506D2" w:rsidRPr="009D09BA">
                            <w:rPr>
                              <w:rFonts w:ascii="Georgia" w:eastAsia="Times New Roman" w:hAnsi="Georgia" w:cs="Times New Roman"/>
                              <w:sz w:val="16"/>
                              <w:szCs w:val="16"/>
                              <w:shd w:val="clear" w:color="auto" w:fill="FFFFFF"/>
                              <w:lang w:eastAsia="sv-SE"/>
                            </w:rPr>
                            <w:t xml:space="preserve"> Eskilstuna</w:t>
                          </w:r>
                          <w:r w:rsidR="006506D2" w:rsidRPr="009D09BA">
                            <w:rPr>
                              <w:rFonts w:ascii="Georgia" w:hAnsi="Georgia"/>
                              <w:bCs/>
                              <w:sz w:val="16"/>
                              <w:szCs w:val="16"/>
                            </w:rPr>
                            <w:t xml:space="preserve"> </w:t>
                          </w:r>
                          <w:r w:rsidR="006506D2" w:rsidRPr="009D09BA">
                            <w:rPr>
                              <w:rFonts w:ascii="Georgia" w:hAnsi="Georgia" w:cs="Georgia"/>
                              <w:color w:val="B50014"/>
                              <w:spacing w:val="-4"/>
                              <w:sz w:val="16"/>
                              <w:szCs w:val="16"/>
                            </w:rPr>
                            <w:t>•</w:t>
                          </w:r>
                          <w:r w:rsidR="006506D2" w:rsidRPr="009D09BA">
                            <w:rPr>
                              <w:rFonts w:ascii="Georgia" w:hAnsi="Georgia"/>
                              <w:bCs/>
                              <w:sz w:val="16"/>
                              <w:szCs w:val="16"/>
                            </w:rPr>
                            <w:t xml:space="preserve"> </w:t>
                          </w:r>
                          <w:r w:rsidR="003A220B">
                            <w:rPr>
                              <w:rFonts w:ascii="Georgia" w:hAnsi="Georgia"/>
                              <w:bCs/>
                              <w:sz w:val="16"/>
                              <w:szCs w:val="16"/>
                            </w:rPr>
                            <w:t>Smaragdgången</w:t>
                          </w:r>
                          <w:r w:rsidR="006506D2" w:rsidRPr="009D09BA">
                            <w:rPr>
                              <w:rFonts w:ascii="Georgia" w:hAnsi="Georgia"/>
                              <w:bCs/>
                              <w:sz w:val="16"/>
                              <w:szCs w:val="16"/>
                            </w:rPr>
                            <w:t xml:space="preserve"> </w:t>
                          </w:r>
                          <w:r w:rsidR="00BD10D2">
                            <w:rPr>
                              <w:rFonts w:ascii="Georgia" w:hAnsi="Georgia"/>
                              <w:bCs/>
                              <w:sz w:val="16"/>
                              <w:szCs w:val="16"/>
                            </w:rPr>
                            <w:t>– 016-542 22 90</w:t>
                          </w:r>
                          <w:r w:rsidR="006506D2" w:rsidRPr="009D09BA">
                            <w:rPr>
                              <w:rFonts w:ascii="Times" w:eastAsia="Times New Roman" w:hAnsi="Times" w:cs="Times New Roman"/>
                              <w:sz w:val="20"/>
                              <w:szCs w:val="20"/>
                              <w:lang w:eastAsia="sv-SE"/>
                            </w:rPr>
                            <w:t xml:space="preserve"> </w:t>
                          </w:r>
                          <w:r w:rsidR="003A220B">
                            <w:rPr>
                              <w:rFonts w:ascii="Georgia" w:hAnsi="Georgia"/>
                              <w:bCs/>
                              <w:sz w:val="16"/>
                              <w:szCs w:val="16"/>
                            </w:rPr>
                            <w:t>–</w:t>
                          </w:r>
                          <w:r w:rsidR="006506D2" w:rsidRPr="009D09BA">
                            <w:rPr>
                              <w:rFonts w:ascii="Georgia" w:hAnsi="Georgia"/>
                              <w:bCs/>
                              <w:sz w:val="16"/>
                              <w:szCs w:val="16"/>
                            </w:rPr>
                            <w:t xml:space="preserve"> </w:t>
                          </w:r>
                          <w:r w:rsidR="003A220B">
                            <w:rPr>
                              <w:rFonts w:ascii="Georgia" w:eastAsia="Times New Roman" w:hAnsi="Georgia" w:cs="Times New Roman"/>
                              <w:sz w:val="16"/>
                              <w:szCs w:val="16"/>
                              <w:shd w:val="clear" w:color="auto" w:fill="FFFFFF"/>
                              <w:lang w:eastAsia="sv-SE"/>
                            </w:rPr>
                            <w:t>Smaragdgången 1</w:t>
                          </w:r>
                          <w:r w:rsidR="006506D2" w:rsidRPr="009D09BA">
                            <w:rPr>
                              <w:rFonts w:ascii="Georgia" w:eastAsia="Times New Roman" w:hAnsi="Georgia" w:cs="Times New Roman"/>
                              <w:sz w:val="16"/>
                              <w:szCs w:val="16"/>
                              <w:shd w:val="clear" w:color="auto" w:fill="FFFFFF"/>
                              <w:lang w:eastAsia="sv-SE"/>
                            </w:rPr>
                            <w:t>, 63</w:t>
                          </w:r>
                          <w:r w:rsidR="003A220B">
                            <w:rPr>
                              <w:rFonts w:ascii="Georgia" w:eastAsia="Times New Roman" w:hAnsi="Georgia" w:cs="Times New Roman"/>
                              <w:sz w:val="16"/>
                              <w:szCs w:val="16"/>
                              <w:shd w:val="clear" w:color="auto" w:fill="FFFFFF"/>
                              <w:lang w:eastAsia="sv-SE"/>
                            </w:rPr>
                            <w:t>2</w:t>
                          </w:r>
                          <w:r w:rsidR="006506D2" w:rsidRPr="009D09BA">
                            <w:rPr>
                              <w:rFonts w:ascii="Georgia" w:eastAsia="Times New Roman" w:hAnsi="Georgia" w:cs="Times New Roman"/>
                              <w:sz w:val="16"/>
                              <w:szCs w:val="16"/>
                              <w:shd w:val="clear" w:color="auto" w:fill="FFFFFF"/>
                              <w:lang w:eastAsia="sv-SE"/>
                            </w:rPr>
                            <w:t> </w:t>
                          </w:r>
                          <w:r w:rsidR="003A220B">
                            <w:rPr>
                              <w:rFonts w:ascii="Georgia" w:eastAsia="Times New Roman" w:hAnsi="Georgia" w:cs="Times New Roman"/>
                              <w:sz w:val="16"/>
                              <w:szCs w:val="16"/>
                              <w:shd w:val="clear" w:color="auto" w:fill="FFFFFF"/>
                              <w:lang w:eastAsia="sv-SE"/>
                            </w:rPr>
                            <w:t>34</w:t>
                          </w:r>
                          <w:r w:rsidR="006506D2" w:rsidRPr="009D09BA">
                            <w:rPr>
                              <w:rFonts w:ascii="Georgia" w:eastAsia="Times New Roman" w:hAnsi="Georgia" w:cs="Times New Roman"/>
                              <w:sz w:val="16"/>
                              <w:szCs w:val="16"/>
                              <w:shd w:val="clear" w:color="auto" w:fill="FFFFFF"/>
                              <w:lang w:eastAsia="sv-SE"/>
                            </w:rPr>
                            <w:t xml:space="preserve"> Eskilstuna </w:t>
                          </w:r>
                          <w:r w:rsidR="006506D2" w:rsidRPr="009D09BA">
                            <w:rPr>
                              <w:rFonts w:ascii="Georgia" w:hAnsi="Georgia" w:cs="Georgia"/>
                              <w:color w:val="B50014"/>
                              <w:spacing w:val="-4"/>
                              <w:sz w:val="16"/>
                              <w:szCs w:val="16"/>
                            </w:rPr>
                            <w:t>•</w:t>
                          </w:r>
                          <w:r w:rsidR="006506D2" w:rsidRPr="009D09BA">
                            <w:rPr>
                              <w:rFonts w:ascii="Georgia" w:eastAsia="Times New Roman" w:hAnsi="Georgia" w:cs="Times New Roman"/>
                              <w:sz w:val="16"/>
                              <w:szCs w:val="16"/>
                              <w:shd w:val="clear" w:color="auto" w:fill="FFFFFF"/>
                              <w:lang w:eastAsia="sv-SE"/>
                            </w:rPr>
                            <w:t xml:space="preserve"> </w:t>
                          </w:r>
                          <w:r w:rsidR="00974CE6">
                            <w:rPr>
                              <w:rFonts w:ascii="Georgia" w:hAnsi="Georgia"/>
                              <w:sz w:val="16"/>
                              <w:szCs w:val="16"/>
                            </w:rPr>
                            <w:t>britishmini</w:t>
                          </w:r>
                          <w:r w:rsidR="006506D2" w:rsidRPr="009D09BA">
                            <w:rPr>
                              <w:rFonts w:ascii="Georgia" w:hAnsi="Georgia"/>
                              <w:sz w:val="16"/>
                              <w:szCs w:val="16"/>
                            </w:rPr>
                            <w:t>.se</w:t>
                          </w:r>
                        </w:p>
                        <w:p w14:paraId="1EEA4CD5" w14:textId="77777777" w:rsidR="006506D2" w:rsidRPr="00EB6241" w:rsidRDefault="006506D2" w:rsidP="006506D2">
                          <w:pPr>
                            <w:jc w:val="center"/>
                            <w:rPr>
                              <w:rFonts w:ascii="Times" w:eastAsia="Times New Roman" w:hAnsi="Times" w:cs="Times New Roman"/>
                              <w:sz w:val="20"/>
                              <w:szCs w:val="20"/>
                              <w:lang w:eastAsia="sv-SE"/>
                            </w:rPr>
                          </w:pPr>
                        </w:p>
                        <w:p w14:paraId="1D924F76" w14:textId="77777777" w:rsidR="006506D2" w:rsidRPr="00610C3B" w:rsidRDefault="006506D2" w:rsidP="006506D2">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131C2" id="_x0000_t202" coordsize="21600,21600" o:spt="202" path="m,l,21600r21600,l21600,xe">
              <v:stroke joinstyle="miter"/>
              <v:path gradientshapeok="t" o:connecttype="rect"/>
            </v:shapetype>
            <v:shape id="Textruta 1" o:spid="_x0000_s1027" type="#_x0000_t202" style="position:absolute;margin-left:-98.55pt;margin-top:13.75pt;width:595.25pt;height: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DArgIAAKoFAAAOAAAAZHJzL2Uyb0RvYy54bWysVE1v2zAMvQ/YfxB0T20Hcd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" filled="f" stroked="f">
              <v:textbox>
                <w:txbxContent>
                  <w:p w14:paraId="3579DB99" w14:textId="5C03299F" w:rsidR="006506D2" w:rsidRPr="00AD2BBE" w:rsidRDefault="00686AD2" w:rsidP="006506D2">
                    <w:pPr>
                      <w:pStyle w:val="brdtextavstnd"/>
                      <w:jc w:val="center"/>
                      <w:rPr>
                        <w:rFonts w:ascii="Georgia" w:hAnsi="Georgia" w:cs="Georgia"/>
                        <w:color w:val="B50014"/>
                        <w:spacing w:val="-4"/>
                        <w:sz w:val="16"/>
                        <w:szCs w:val="16"/>
                      </w:rPr>
                    </w:pPr>
                    <w:r>
                      <w:rPr>
                        <w:rFonts w:ascii="Georgia" w:hAnsi="Georgia"/>
                        <w:bCs/>
                        <w:sz w:val="16"/>
                        <w:szCs w:val="16"/>
                      </w:rPr>
                      <w:t>Rademachergatan</w:t>
                    </w:r>
                    <w:r w:rsidR="006506D2" w:rsidRPr="009D09BA">
                      <w:rPr>
                        <w:rFonts w:ascii="Georgia" w:hAnsi="Georgia"/>
                        <w:bCs/>
                        <w:sz w:val="16"/>
                        <w:szCs w:val="16"/>
                      </w:rPr>
                      <w:t xml:space="preserve"> </w:t>
                    </w:r>
                    <w:r w:rsidR="006506D2" w:rsidRPr="009D09BA">
                      <w:rPr>
                        <w:rFonts w:ascii="Georgia" w:hAnsi="Georgia"/>
                        <w:sz w:val="16"/>
                        <w:szCs w:val="16"/>
                      </w:rPr>
                      <w:t xml:space="preserve">- </w:t>
                    </w:r>
                    <w:r w:rsidR="003A220B">
                      <w:rPr>
                        <w:rFonts w:ascii="Georgia" w:hAnsi="Georgia"/>
                        <w:bCs/>
                        <w:sz w:val="16"/>
                        <w:szCs w:val="16"/>
                      </w:rPr>
                      <w:t>016-542 45 6</w:t>
                    </w:r>
                    <w:r w:rsidR="006506D2" w:rsidRPr="009D09BA">
                      <w:rPr>
                        <w:rFonts w:ascii="Georgia" w:hAnsi="Georgia"/>
                        <w:bCs/>
                        <w:sz w:val="16"/>
                        <w:szCs w:val="16"/>
                      </w:rPr>
                      <w:t xml:space="preserve">0 </w:t>
                    </w:r>
                    <w:r w:rsidR="003A220B">
                      <w:rPr>
                        <w:rFonts w:ascii="Georgia" w:hAnsi="Georgia"/>
                        <w:bCs/>
                        <w:sz w:val="16"/>
                        <w:szCs w:val="16"/>
                      </w:rPr>
                      <w:t>–</w:t>
                    </w:r>
                    <w:r w:rsidR="006506D2" w:rsidRPr="009D09BA">
                      <w:rPr>
                        <w:rFonts w:ascii="Georgia" w:hAnsi="Georgia"/>
                        <w:bCs/>
                        <w:sz w:val="16"/>
                        <w:szCs w:val="16"/>
                      </w:rPr>
                      <w:t xml:space="preserve"> </w:t>
                    </w:r>
                    <w:r w:rsidR="003A220B">
                      <w:rPr>
                        <w:rFonts w:ascii="Georgia" w:eastAsia="Times New Roman" w:hAnsi="Georgia" w:cs="Times New Roman"/>
                        <w:sz w:val="16"/>
                        <w:szCs w:val="16"/>
                        <w:shd w:val="clear" w:color="auto" w:fill="FFFFFF"/>
                        <w:lang w:eastAsia="sv-SE"/>
                      </w:rPr>
                      <w:t>Rademachergatan 3</w:t>
                    </w:r>
                    <w:r w:rsidR="009F2BF7">
                      <w:rPr>
                        <w:rFonts w:ascii="Georgia" w:eastAsia="Times New Roman" w:hAnsi="Georgia" w:cs="Times New Roman"/>
                        <w:sz w:val="16"/>
                        <w:szCs w:val="16"/>
                        <w:shd w:val="clear" w:color="auto" w:fill="FFFFFF"/>
                        <w:lang w:eastAsia="sv-SE"/>
                      </w:rPr>
                      <w:t>4</w:t>
                    </w:r>
                    <w:r w:rsidR="006506D2" w:rsidRPr="009D09BA">
                      <w:rPr>
                        <w:rFonts w:ascii="Georgia" w:eastAsia="Times New Roman" w:hAnsi="Georgia" w:cs="Times New Roman"/>
                        <w:sz w:val="16"/>
                        <w:szCs w:val="16"/>
                        <w:shd w:val="clear" w:color="auto" w:fill="FFFFFF"/>
                        <w:lang w:eastAsia="sv-SE"/>
                      </w:rPr>
                      <w:t>, 63</w:t>
                    </w:r>
                    <w:r w:rsidR="003A220B">
                      <w:rPr>
                        <w:rFonts w:ascii="Georgia" w:eastAsia="Times New Roman" w:hAnsi="Georgia" w:cs="Times New Roman"/>
                        <w:sz w:val="16"/>
                        <w:szCs w:val="16"/>
                        <w:shd w:val="clear" w:color="auto" w:fill="FFFFFF"/>
                        <w:lang w:eastAsia="sv-SE"/>
                      </w:rPr>
                      <w:t>2 </w:t>
                    </w:r>
                    <w:r w:rsidR="00627391">
                      <w:rPr>
                        <w:rFonts w:ascii="Georgia" w:eastAsia="Times New Roman" w:hAnsi="Georgia" w:cs="Times New Roman"/>
                        <w:sz w:val="16"/>
                        <w:szCs w:val="16"/>
                        <w:shd w:val="clear" w:color="auto" w:fill="FFFFFF"/>
                        <w:lang w:eastAsia="sv-SE"/>
                      </w:rPr>
                      <w:t>17</w:t>
                    </w:r>
                    <w:r w:rsidR="006506D2" w:rsidRPr="009D09BA">
                      <w:rPr>
                        <w:rFonts w:ascii="Georgia" w:eastAsia="Times New Roman" w:hAnsi="Georgia" w:cs="Times New Roman"/>
                        <w:sz w:val="16"/>
                        <w:szCs w:val="16"/>
                        <w:shd w:val="clear" w:color="auto" w:fill="FFFFFF"/>
                        <w:lang w:eastAsia="sv-SE"/>
                      </w:rPr>
                      <w:t xml:space="preserve"> Eskilstuna</w:t>
                    </w:r>
                    <w:r w:rsidR="006506D2" w:rsidRPr="009D09BA">
                      <w:rPr>
                        <w:rFonts w:ascii="Georgia" w:hAnsi="Georgia"/>
                        <w:bCs/>
                        <w:sz w:val="16"/>
                        <w:szCs w:val="16"/>
                      </w:rPr>
                      <w:t xml:space="preserve"> </w:t>
                    </w:r>
                    <w:r w:rsidR="006506D2" w:rsidRPr="009D09BA">
                      <w:rPr>
                        <w:rFonts w:ascii="Georgia" w:hAnsi="Georgia" w:cs="Georgia"/>
                        <w:color w:val="B50014"/>
                        <w:spacing w:val="-4"/>
                        <w:sz w:val="16"/>
                        <w:szCs w:val="16"/>
                      </w:rPr>
                      <w:t>•</w:t>
                    </w:r>
                    <w:r w:rsidR="006506D2" w:rsidRPr="009D09BA">
                      <w:rPr>
                        <w:rFonts w:ascii="Georgia" w:hAnsi="Georgia"/>
                        <w:bCs/>
                        <w:sz w:val="16"/>
                        <w:szCs w:val="16"/>
                      </w:rPr>
                      <w:t xml:space="preserve"> </w:t>
                    </w:r>
                    <w:r w:rsidR="003A220B">
                      <w:rPr>
                        <w:rFonts w:ascii="Georgia" w:hAnsi="Georgia"/>
                        <w:bCs/>
                        <w:sz w:val="16"/>
                        <w:szCs w:val="16"/>
                      </w:rPr>
                      <w:t>Smaragdgången</w:t>
                    </w:r>
                    <w:r w:rsidR="006506D2" w:rsidRPr="009D09BA">
                      <w:rPr>
                        <w:rFonts w:ascii="Georgia" w:hAnsi="Georgia"/>
                        <w:bCs/>
                        <w:sz w:val="16"/>
                        <w:szCs w:val="16"/>
                      </w:rPr>
                      <w:t xml:space="preserve"> </w:t>
                    </w:r>
                    <w:r w:rsidR="00BD10D2">
                      <w:rPr>
                        <w:rFonts w:ascii="Georgia" w:hAnsi="Georgia"/>
                        <w:bCs/>
                        <w:sz w:val="16"/>
                        <w:szCs w:val="16"/>
                      </w:rPr>
                      <w:t>– 016-542 22 90</w:t>
                    </w:r>
                    <w:r w:rsidR="006506D2" w:rsidRPr="009D09BA">
                      <w:rPr>
                        <w:rFonts w:ascii="Times" w:eastAsia="Times New Roman" w:hAnsi="Times" w:cs="Times New Roman"/>
                        <w:sz w:val="20"/>
                        <w:szCs w:val="20"/>
                        <w:lang w:eastAsia="sv-SE"/>
                      </w:rPr>
                      <w:t xml:space="preserve"> </w:t>
                    </w:r>
                    <w:r w:rsidR="003A220B">
                      <w:rPr>
                        <w:rFonts w:ascii="Georgia" w:hAnsi="Georgia"/>
                        <w:bCs/>
                        <w:sz w:val="16"/>
                        <w:szCs w:val="16"/>
                      </w:rPr>
                      <w:t>–</w:t>
                    </w:r>
                    <w:r w:rsidR="006506D2" w:rsidRPr="009D09BA">
                      <w:rPr>
                        <w:rFonts w:ascii="Georgia" w:hAnsi="Georgia"/>
                        <w:bCs/>
                        <w:sz w:val="16"/>
                        <w:szCs w:val="16"/>
                      </w:rPr>
                      <w:t xml:space="preserve"> </w:t>
                    </w:r>
                    <w:r w:rsidR="003A220B">
                      <w:rPr>
                        <w:rFonts w:ascii="Georgia" w:eastAsia="Times New Roman" w:hAnsi="Georgia" w:cs="Times New Roman"/>
                        <w:sz w:val="16"/>
                        <w:szCs w:val="16"/>
                        <w:shd w:val="clear" w:color="auto" w:fill="FFFFFF"/>
                        <w:lang w:eastAsia="sv-SE"/>
                      </w:rPr>
                      <w:t>Smaragdgången 1</w:t>
                    </w:r>
                    <w:r w:rsidR="006506D2" w:rsidRPr="009D09BA">
                      <w:rPr>
                        <w:rFonts w:ascii="Georgia" w:eastAsia="Times New Roman" w:hAnsi="Georgia" w:cs="Times New Roman"/>
                        <w:sz w:val="16"/>
                        <w:szCs w:val="16"/>
                        <w:shd w:val="clear" w:color="auto" w:fill="FFFFFF"/>
                        <w:lang w:eastAsia="sv-SE"/>
                      </w:rPr>
                      <w:t>, 63</w:t>
                    </w:r>
                    <w:r w:rsidR="003A220B">
                      <w:rPr>
                        <w:rFonts w:ascii="Georgia" w:eastAsia="Times New Roman" w:hAnsi="Georgia" w:cs="Times New Roman"/>
                        <w:sz w:val="16"/>
                        <w:szCs w:val="16"/>
                        <w:shd w:val="clear" w:color="auto" w:fill="FFFFFF"/>
                        <w:lang w:eastAsia="sv-SE"/>
                      </w:rPr>
                      <w:t>2</w:t>
                    </w:r>
                    <w:r w:rsidR="006506D2" w:rsidRPr="009D09BA">
                      <w:rPr>
                        <w:rFonts w:ascii="Georgia" w:eastAsia="Times New Roman" w:hAnsi="Georgia" w:cs="Times New Roman"/>
                        <w:sz w:val="16"/>
                        <w:szCs w:val="16"/>
                        <w:shd w:val="clear" w:color="auto" w:fill="FFFFFF"/>
                        <w:lang w:eastAsia="sv-SE"/>
                      </w:rPr>
                      <w:t> </w:t>
                    </w:r>
                    <w:r w:rsidR="003A220B">
                      <w:rPr>
                        <w:rFonts w:ascii="Georgia" w:eastAsia="Times New Roman" w:hAnsi="Georgia" w:cs="Times New Roman"/>
                        <w:sz w:val="16"/>
                        <w:szCs w:val="16"/>
                        <w:shd w:val="clear" w:color="auto" w:fill="FFFFFF"/>
                        <w:lang w:eastAsia="sv-SE"/>
                      </w:rPr>
                      <w:t>34</w:t>
                    </w:r>
                    <w:r w:rsidR="006506D2" w:rsidRPr="009D09BA">
                      <w:rPr>
                        <w:rFonts w:ascii="Georgia" w:eastAsia="Times New Roman" w:hAnsi="Georgia" w:cs="Times New Roman"/>
                        <w:sz w:val="16"/>
                        <w:szCs w:val="16"/>
                        <w:shd w:val="clear" w:color="auto" w:fill="FFFFFF"/>
                        <w:lang w:eastAsia="sv-SE"/>
                      </w:rPr>
                      <w:t xml:space="preserve"> Eskilstuna </w:t>
                    </w:r>
                    <w:r w:rsidR="006506D2" w:rsidRPr="009D09BA">
                      <w:rPr>
                        <w:rFonts w:ascii="Georgia" w:hAnsi="Georgia" w:cs="Georgia"/>
                        <w:color w:val="B50014"/>
                        <w:spacing w:val="-4"/>
                        <w:sz w:val="16"/>
                        <w:szCs w:val="16"/>
                      </w:rPr>
                      <w:t>•</w:t>
                    </w:r>
                    <w:r w:rsidR="006506D2" w:rsidRPr="009D09BA">
                      <w:rPr>
                        <w:rFonts w:ascii="Georgia" w:eastAsia="Times New Roman" w:hAnsi="Georgia" w:cs="Times New Roman"/>
                        <w:sz w:val="16"/>
                        <w:szCs w:val="16"/>
                        <w:shd w:val="clear" w:color="auto" w:fill="FFFFFF"/>
                        <w:lang w:eastAsia="sv-SE"/>
                      </w:rPr>
                      <w:t xml:space="preserve"> </w:t>
                    </w:r>
                    <w:r w:rsidR="00974CE6">
                      <w:rPr>
                        <w:rFonts w:ascii="Georgia" w:hAnsi="Georgia"/>
                        <w:sz w:val="16"/>
                        <w:szCs w:val="16"/>
                      </w:rPr>
                      <w:t>britishmini</w:t>
                    </w:r>
                    <w:r w:rsidR="006506D2" w:rsidRPr="009D09BA">
                      <w:rPr>
                        <w:rFonts w:ascii="Georgia" w:hAnsi="Georgia"/>
                        <w:sz w:val="16"/>
                        <w:szCs w:val="16"/>
                      </w:rPr>
                      <w:t>.se</w:t>
                    </w:r>
                  </w:p>
                  <w:p w14:paraId="1EEA4CD5" w14:textId="77777777" w:rsidR="006506D2" w:rsidRPr="00EB6241" w:rsidRDefault="006506D2" w:rsidP="006506D2">
                    <w:pPr>
                      <w:jc w:val="center"/>
                      <w:rPr>
                        <w:rFonts w:ascii="Times" w:eastAsia="Times New Roman" w:hAnsi="Times" w:cs="Times New Roman"/>
                        <w:sz w:val="20"/>
                        <w:szCs w:val="20"/>
                        <w:lang w:eastAsia="sv-SE"/>
                      </w:rPr>
                    </w:pPr>
                  </w:p>
                  <w:p w14:paraId="1D924F76" w14:textId="77777777" w:rsidR="006506D2" w:rsidRPr="00610C3B" w:rsidRDefault="006506D2" w:rsidP="006506D2">
                    <w:pPr>
                      <w:jc w:val="center"/>
                      <w:rPr>
                        <w:rFonts w:ascii="Georgia" w:hAnsi="Georgia"/>
                        <w:sz w:val="16"/>
                        <w:szCs w:val="16"/>
                      </w:rPr>
                    </w:pPr>
                  </w:p>
                </w:txbxContent>
              </v:textbox>
              <w10:wrap anchorx="margin"/>
            </v:shape>
          </w:pict>
        </mc:Fallback>
      </mc:AlternateContent>
    </w:r>
    <w:r w:rsidR="003320CB">
      <w:rPr>
        <w:noProof/>
        <w:lang w:eastAsia="sv-SE"/>
      </w:rPr>
      <w:drawing>
        <wp:anchor distT="0" distB="0" distL="114300" distR="114300" simplePos="0" relativeHeight="251658240" behindDoc="0" locked="0" layoutInCell="1" allowOverlap="1" wp14:anchorId="48C1EB4D" wp14:editId="544B8199">
          <wp:simplePos x="0" y="0"/>
          <wp:positionH relativeFrom="margin">
            <wp:align>center</wp:align>
          </wp:positionH>
          <wp:positionV relativeFrom="paragraph">
            <wp:posOffset>-141696</wp:posOffset>
          </wp:positionV>
          <wp:extent cx="7049770" cy="255905"/>
          <wp:effectExtent l="0" t="0" r="11430" b="0"/>
          <wp:wrapNone/>
          <wp:docPr id="2" name="Bildobjekt 2" descr="5senses:Projekt:British Schools:illustrationer:blad_streck:blad_stre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senses:Projekt:British Schools:illustrationer:blad_streck:blad_streck.tif"/>
                  <pic:cNvPicPr>
                    <a:picLocks noChangeAspect="1" noChangeArrowheads="1"/>
                  </pic:cNvPicPr>
                </pic:nvPicPr>
                <pic:blipFill rotWithShape="1">
                  <a:blip r:embed="rId2">
                    <a:extLst>
                      <a:ext uri="{28A0092B-C50C-407E-A947-70E740481C1C}">
                        <a14:useLocalDpi xmlns:a14="http://schemas.microsoft.com/office/drawing/2010/main" val="0"/>
                      </a:ext>
                    </a:extLst>
                  </a:blip>
                  <a:srcRect l="2068" t="2068"/>
                  <a:stretch/>
                </pic:blipFill>
                <pic:spPr bwMode="auto">
                  <a:xfrm>
                    <a:off x="0" y="0"/>
                    <a:ext cx="7049770" cy="2559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C3D6" w14:textId="77777777" w:rsidR="00627391" w:rsidRDefault="006273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81DE" w14:textId="77777777" w:rsidR="0025293C" w:rsidRDefault="0025293C" w:rsidP="00753CAB">
      <w:pPr>
        <w:spacing w:after="0"/>
      </w:pPr>
      <w:r>
        <w:separator/>
      </w:r>
    </w:p>
  </w:footnote>
  <w:footnote w:type="continuationSeparator" w:id="0">
    <w:p w14:paraId="5E0BEED5" w14:textId="77777777" w:rsidR="0025293C" w:rsidRDefault="0025293C" w:rsidP="00753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DF9A" w14:textId="77777777" w:rsidR="00627391" w:rsidRDefault="006273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BA3B" w14:textId="6CBB90A7" w:rsidR="00725402" w:rsidRDefault="00E8212B">
    <w:pPr>
      <w:pStyle w:val="Sidhuvud"/>
    </w:pPr>
    <w:r>
      <w:rPr>
        <w:noProof/>
        <w:lang w:eastAsia="sv-SE"/>
      </w:rPr>
      <mc:AlternateContent>
        <mc:Choice Requires="wps">
          <w:drawing>
            <wp:anchor distT="0" distB="0" distL="114300" distR="114300" simplePos="0" relativeHeight="251663360" behindDoc="0" locked="0" layoutInCell="1" allowOverlap="1" wp14:anchorId="72A95AEA" wp14:editId="6E357AB3">
              <wp:simplePos x="0" y="0"/>
              <wp:positionH relativeFrom="column">
                <wp:posOffset>4959119</wp:posOffset>
              </wp:positionH>
              <wp:positionV relativeFrom="paragraph">
                <wp:posOffset>-235008</wp:posOffset>
              </wp:positionV>
              <wp:extent cx="1144800" cy="2304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448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43A710" w14:textId="77777777" w:rsidR="00E8212B" w:rsidRPr="005C7EAB" w:rsidRDefault="00E8212B" w:rsidP="00E8212B">
                          <w:pPr>
                            <w:pStyle w:val="Sidfot"/>
                            <w:jc w:val="right"/>
                            <w:rPr>
                              <w:rFonts w:ascii="Georgia" w:hAnsi="Georgia"/>
                              <w:color w:val="000000" w:themeColor="text1"/>
                              <w:sz w:val="16"/>
                              <w:szCs w:val="16"/>
                            </w:rPr>
                          </w:pPr>
                          <w:r w:rsidRPr="005C7EAB">
                            <w:rPr>
                              <w:rFonts w:ascii="Georgia" w:hAnsi="Georgia"/>
                              <w:color w:val="000000" w:themeColor="text1"/>
                              <w:sz w:val="16"/>
                              <w:szCs w:val="16"/>
                            </w:rPr>
                            <w:t xml:space="preserve">Sida </w:t>
                          </w:r>
                          <w:r w:rsidRPr="005C7EAB">
                            <w:rPr>
                              <w:rFonts w:ascii="Georgia" w:hAnsi="Georgia"/>
                              <w:color w:val="000000" w:themeColor="text1"/>
                              <w:sz w:val="16"/>
                              <w:szCs w:val="16"/>
                            </w:rPr>
                            <w:fldChar w:fldCharType="begin"/>
                          </w:r>
                          <w:r w:rsidRPr="005C7EAB">
                            <w:rPr>
                              <w:rFonts w:ascii="Georgia" w:hAnsi="Georgia"/>
                              <w:color w:val="000000" w:themeColor="text1"/>
                              <w:sz w:val="16"/>
                              <w:szCs w:val="16"/>
                            </w:rPr>
                            <w:instrText>PAGE  \* Arabic  \* MERGEFORMAT</w:instrText>
                          </w:r>
                          <w:r w:rsidRPr="005C7EAB">
                            <w:rPr>
                              <w:rFonts w:ascii="Georgia" w:hAnsi="Georgia"/>
                              <w:color w:val="000000" w:themeColor="text1"/>
                              <w:sz w:val="16"/>
                              <w:szCs w:val="16"/>
                            </w:rPr>
                            <w:fldChar w:fldCharType="separate"/>
                          </w:r>
                          <w:r w:rsidR="00C37A98">
                            <w:rPr>
                              <w:rFonts w:ascii="Georgia" w:hAnsi="Georgia"/>
                              <w:noProof/>
                              <w:color w:val="000000" w:themeColor="text1"/>
                              <w:sz w:val="16"/>
                              <w:szCs w:val="16"/>
                            </w:rPr>
                            <w:t>1</w:t>
                          </w:r>
                          <w:r w:rsidRPr="005C7EAB">
                            <w:rPr>
                              <w:rFonts w:ascii="Georgia" w:hAnsi="Georgia"/>
                              <w:color w:val="000000" w:themeColor="text1"/>
                              <w:sz w:val="16"/>
                              <w:szCs w:val="16"/>
                            </w:rPr>
                            <w:fldChar w:fldCharType="end"/>
                          </w:r>
                          <w:r w:rsidRPr="005C7EAB">
                            <w:rPr>
                              <w:rFonts w:ascii="Georgia" w:hAnsi="Georgia"/>
                              <w:color w:val="000000" w:themeColor="text1"/>
                              <w:sz w:val="16"/>
                              <w:szCs w:val="16"/>
                            </w:rPr>
                            <w:t xml:space="preserve"> av </w:t>
                          </w:r>
                          <w:r w:rsidRPr="005C7EAB">
                            <w:rPr>
                              <w:rFonts w:ascii="Georgia" w:hAnsi="Georgia"/>
                              <w:color w:val="000000" w:themeColor="text1"/>
                              <w:sz w:val="16"/>
                              <w:szCs w:val="16"/>
                            </w:rPr>
                            <w:fldChar w:fldCharType="begin"/>
                          </w:r>
                          <w:r w:rsidRPr="005C7EAB">
                            <w:rPr>
                              <w:rFonts w:ascii="Georgia" w:hAnsi="Georgia"/>
                              <w:color w:val="000000" w:themeColor="text1"/>
                              <w:sz w:val="16"/>
                              <w:szCs w:val="16"/>
                            </w:rPr>
                            <w:instrText>NUMPAGES  \* Arabic  \* MERGEFORMAT</w:instrText>
                          </w:r>
                          <w:r w:rsidRPr="005C7EAB">
                            <w:rPr>
                              <w:rFonts w:ascii="Georgia" w:hAnsi="Georgia"/>
                              <w:color w:val="000000" w:themeColor="text1"/>
                              <w:sz w:val="16"/>
                              <w:szCs w:val="16"/>
                            </w:rPr>
                            <w:fldChar w:fldCharType="separate"/>
                          </w:r>
                          <w:r w:rsidR="00C37A98">
                            <w:rPr>
                              <w:rFonts w:ascii="Georgia" w:hAnsi="Georgia"/>
                              <w:noProof/>
                              <w:color w:val="000000" w:themeColor="text1"/>
                              <w:sz w:val="16"/>
                              <w:szCs w:val="16"/>
                            </w:rPr>
                            <w:t>1</w:t>
                          </w:r>
                          <w:r w:rsidRPr="005C7EAB">
                            <w:rPr>
                              <w:rFonts w:ascii="Georgia" w:hAnsi="Georgia"/>
                              <w:color w:val="000000" w:themeColor="text1"/>
                              <w:sz w:val="16"/>
                              <w:szCs w:val="16"/>
                            </w:rPr>
                            <w:fldChar w:fldCharType="end"/>
                          </w:r>
                        </w:p>
                        <w:p w14:paraId="546CCB2E" w14:textId="77777777" w:rsidR="00E8212B" w:rsidRDefault="00E8212B" w:rsidP="00E8212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95AEA" id="_x0000_t202" coordsize="21600,21600" o:spt="202" path="m,l,21600r21600,l21600,xe">
              <v:stroke joinstyle="miter"/>
              <v:path gradientshapeok="t" o:connecttype="rect"/>
            </v:shapetype>
            <v:shape id="Textruta 4" o:spid="_x0000_s1026" type="#_x0000_t202" style="position:absolute;margin-left:390.5pt;margin-top:-18.5pt;width:90.1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" filled="f" stroked="f">
              <v:textbox>
                <w:txbxContent>
                  <w:p w14:paraId="0E43A710" w14:textId="77777777" w:rsidR="00E8212B" w:rsidRPr="005C7EAB" w:rsidRDefault="00E8212B" w:rsidP="00E8212B">
                    <w:pPr>
                      <w:pStyle w:val="Sidfot"/>
                      <w:jc w:val="right"/>
                      <w:rPr>
                        <w:rFonts w:ascii="Georgia" w:hAnsi="Georgia"/>
                        <w:color w:val="000000" w:themeColor="text1"/>
                        <w:sz w:val="16"/>
                        <w:szCs w:val="16"/>
                      </w:rPr>
                    </w:pPr>
                    <w:r w:rsidRPr="005C7EAB">
                      <w:rPr>
                        <w:rFonts w:ascii="Georgia" w:hAnsi="Georgia"/>
                        <w:color w:val="000000" w:themeColor="text1"/>
                        <w:sz w:val="16"/>
                        <w:szCs w:val="16"/>
                      </w:rPr>
                      <w:t xml:space="preserve">Sida </w:t>
                    </w:r>
                    <w:r w:rsidRPr="005C7EAB">
                      <w:rPr>
                        <w:rFonts w:ascii="Georgia" w:hAnsi="Georgia"/>
                        <w:color w:val="000000" w:themeColor="text1"/>
                        <w:sz w:val="16"/>
                        <w:szCs w:val="16"/>
                      </w:rPr>
                      <w:fldChar w:fldCharType="begin"/>
                    </w:r>
                    <w:r w:rsidRPr="005C7EAB">
                      <w:rPr>
                        <w:rFonts w:ascii="Georgia" w:hAnsi="Georgia"/>
                        <w:color w:val="000000" w:themeColor="text1"/>
                        <w:sz w:val="16"/>
                        <w:szCs w:val="16"/>
                      </w:rPr>
                      <w:instrText>PAGE  \* Arabic  \* MERGEFORMAT</w:instrText>
                    </w:r>
                    <w:r w:rsidRPr="005C7EAB">
                      <w:rPr>
                        <w:rFonts w:ascii="Georgia" w:hAnsi="Georgia"/>
                        <w:color w:val="000000" w:themeColor="text1"/>
                        <w:sz w:val="16"/>
                        <w:szCs w:val="16"/>
                      </w:rPr>
                      <w:fldChar w:fldCharType="separate"/>
                    </w:r>
                    <w:r w:rsidR="00C37A98">
                      <w:rPr>
                        <w:rFonts w:ascii="Georgia" w:hAnsi="Georgia"/>
                        <w:noProof/>
                        <w:color w:val="000000" w:themeColor="text1"/>
                        <w:sz w:val="16"/>
                        <w:szCs w:val="16"/>
                      </w:rPr>
                      <w:t>1</w:t>
                    </w:r>
                    <w:r w:rsidRPr="005C7EAB">
                      <w:rPr>
                        <w:rFonts w:ascii="Georgia" w:hAnsi="Georgia"/>
                        <w:color w:val="000000" w:themeColor="text1"/>
                        <w:sz w:val="16"/>
                        <w:szCs w:val="16"/>
                      </w:rPr>
                      <w:fldChar w:fldCharType="end"/>
                    </w:r>
                    <w:r w:rsidRPr="005C7EAB">
                      <w:rPr>
                        <w:rFonts w:ascii="Georgia" w:hAnsi="Georgia"/>
                        <w:color w:val="000000" w:themeColor="text1"/>
                        <w:sz w:val="16"/>
                        <w:szCs w:val="16"/>
                      </w:rPr>
                      <w:t xml:space="preserve"> av </w:t>
                    </w:r>
                    <w:r w:rsidRPr="005C7EAB">
                      <w:rPr>
                        <w:rFonts w:ascii="Georgia" w:hAnsi="Georgia"/>
                        <w:color w:val="000000" w:themeColor="text1"/>
                        <w:sz w:val="16"/>
                        <w:szCs w:val="16"/>
                      </w:rPr>
                      <w:fldChar w:fldCharType="begin"/>
                    </w:r>
                    <w:r w:rsidRPr="005C7EAB">
                      <w:rPr>
                        <w:rFonts w:ascii="Georgia" w:hAnsi="Georgia"/>
                        <w:color w:val="000000" w:themeColor="text1"/>
                        <w:sz w:val="16"/>
                        <w:szCs w:val="16"/>
                      </w:rPr>
                      <w:instrText>NUMPAGES  \* Arabic  \* MERGEFORMAT</w:instrText>
                    </w:r>
                    <w:r w:rsidRPr="005C7EAB">
                      <w:rPr>
                        <w:rFonts w:ascii="Georgia" w:hAnsi="Georgia"/>
                        <w:color w:val="000000" w:themeColor="text1"/>
                        <w:sz w:val="16"/>
                        <w:szCs w:val="16"/>
                      </w:rPr>
                      <w:fldChar w:fldCharType="separate"/>
                    </w:r>
                    <w:r w:rsidR="00C37A98">
                      <w:rPr>
                        <w:rFonts w:ascii="Georgia" w:hAnsi="Georgia"/>
                        <w:noProof/>
                        <w:color w:val="000000" w:themeColor="text1"/>
                        <w:sz w:val="16"/>
                        <w:szCs w:val="16"/>
                      </w:rPr>
                      <w:t>1</w:t>
                    </w:r>
                    <w:r w:rsidRPr="005C7EAB">
                      <w:rPr>
                        <w:rFonts w:ascii="Georgia" w:hAnsi="Georgia"/>
                        <w:color w:val="000000" w:themeColor="text1"/>
                        <w:sz w:val="16"/>
                        <w:szCs w:val="16"/>
                      </w:rPr>
                      <w:fldChar w:fldCharType="end"/>
                    </w:r>
                  </w:p>
                  <w:p w14:paraId="546CCB2E" w14:textId="77777777" w:rsidR="00E8212B" w:rsidRDefault="00E8212B" w:rsidP="00E8212B">
                    <w:pP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B10D" w14:textId="77777777" w:rsidR="00627391" w:rsidRDefault="0062739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1E1E"/>
    <w:multiLevelType w:val="hybridMultilevel"/>
    <w:tmpl w:val="9EB03F7A"/>
    <w:lvl w:ilvl="0" w:tplc="AB14D40A">
      <w:start w:val="1"/>
      <w:numFmt w:val="bullet"/>
      <w:pStyle w:val="Britishpunktlistamedavstnd"/>
      <w:lvlText w:val=""/>
      <w:lvlJc w:val="left"/>
      <w:pPr>
        <w:ind w:left="284" w:hanging="284"/>
      </w:pPr>
      <w:rPr>
        <w:rFonts w:ascii="Symbol" w:hAnsi="Symbol" w:hint="default"/>
        <w:color w:val="8A00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22F7B"/>
    <w:multiLevelType w:val="hybridMultilevel"/>
    <w:tmpl w:val="8BFCE9E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CE758DB"/>
    <w:multiLevelType w:val="hybridMultilevel"/>
    <w:tmpl w:val="2F449E1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AB"/>
    <w:rsid w:val="000259AC"/>
    <w:rsid w:val="00037753"/>
    <w:rsid w:val="000458A8"/>
    <w:rsid w:val="00057028"/>
    <w:rsid w:val="00101113"/>
    <w:rsid w:val="00146CE2"/>
    <w:rsid w:val="00183520"/>
    <w:rsid w:val="001B1898"/>
    <w:rsid w:val="00252781"/>
    <w:rsid w:val="0025293C"/>
    <w:rsid w:val="002842AF"/>
    <w:rsid w:val="002A2119"/>
    <w:rsid w:val="002B1B5E"/>
    <w:rsid w:val="003320CB"/>
    <w:rsid w:val="00352970"/>
    <w:rsid w:val="003A220B"/>
    <w:rsid w:val="00406781"/>
    <w:rsid w:val="004D5A6B"/>
    <w:rsid w:val="004E326A"/>
    <w:rsid w:val="00506D51"/>
    <w:rsid w:val="00603246"/>
    <w:rsid w:val="00610C3B"/>
    <w:rsid w:val="00627391"/>
    <w:rsid w:val="006506D2"/>
    <w:rsid w:val="00686AD2"/>
    <w:rsid w:val="006E4DB8"/>
    <w:rsid w:val="006F6A55"/>
    <w:rsid w:val="00725402"/>
    <w:rsid w:val="00753CAB"/>
    <w:rsid w:val="007D31E6"/>
    <w:rsid w:val="00803260"/>
    <w:rsid w:val="00821AF0"/>
    <w:rsid w:val="0085005B"/>
    <w:rsid w:val="00870E0E"/>
    <w:rsid w:val="00894412"/>
    <w:rsid w:val="00913584"/>
    <w:rsid w:val="00920511"/>
    <w:rsid w:val="009540FC"/>
    <w:rsid w:val="00974CE6"/>
    <w:rsid w:val="00985E34"/>
    <w:rsid w:val="009909EF"/>
    <w:rsid w:val="009D2240"/>
    <w:rsid w:val="009F2BF7"/>
    <w:rsid w:val="00A0669E"/>
    <w:rsid w:val="00A675CB"/>
    <w:rsid w:val="00B42917"/>
    <w:rsid w:val="00BC1147"/>
    <w:rsid w:val="00BD10D2"/>
    <w:rsid w:val="00C37A98"/>
    <w:rsid w:val="00C42BC1"/>
    <w:rsid w:val="00C62489"/>
    <w:rsid w:val="00C755D8"/>
    <w:rsid w:val="00CD2BC8"/>
    <w:rsid w:val="00CD5D70"/>
    <w:rsid w:val="00D225C9"/>
    <w:rsid w:val="00D37827"/>
    <w:rsid w:val="00DA5A47"/>
    <w:rsid w:val="00E24C7B"/>
    <w:rsid w:val="00E743AA"/>
    <w:rsid w:val="00E8212B"/>
    <w:rsid w:val="00EB6241"/>
    <w:rsid w:val="00F12FDC"/>
    <w:rsid w:val="00F64BAB"/>
    <w:rsid w:val="00F7203F"/>
    <w:rsid w:val="00F9112E"/>
    <w:rsid w:val="00FB3564"/>
    <w:rsid w:val="00FE1A0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2BD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83520"/>
  </w:style>
  <w:style w:type="paragraph" w:styleId="Rubrik1">
    <w:name w:val="heading 1"/>
    <w:basedOn w:val="Normal"/>
    <w:next w:val="Normal"/>
    <w:link w:val="Rubrik1Char"/>
    <w:uiPriority w:val="9"/>
    <w:rsid w:val="00870E0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3">
    <w:name w:val="heading 3"/>
    <w:basedOn w:val="Normal"/>
    <w:next w:val="Normal"/>
    <w:link w:val="Rubrik3Char"/>
    <w:uiPriority w:val="9"/>
    <w:semiHidden/>
    <w:unhideWhenUsed/>
    <w:qFormat/>
    <w:rsid w:val="00E74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70E0E"/>
    <w:rPr>
      <w:rFonts w:asciiTheme="majorHAnsi" w:eastAsiaTheme="majorEastAsia" w:hAnsiTheme="majorHAnsi" w:cstheme="majorBidi"/>
      <w:b/>
      <w:bCs/>
      <w:color w:val="345A8A" w:themeColor="accent1" w:themeShade="B5"/>
      <w:sz w:val="32"/>
      <w:szCs w:val="32"/>
    </w:rPr>
  </w:style>
  <w:style w:type="paragraph" w:styleId="Sidhuvud">
    <w:name w:val="header"/>
    <w:basedOn w:val="Normal"/>
    <w:link w:val="SidhuvudChar"/>
    <w:uiPriority w:val="99"/>
    <w:unhideWhenUsed/>
    <w:rsid w:val="00CD2BC8"/>
    <w:pPr>
      <w:tabs>
        <w:tab w:val="center" w:pos="4536"/>
        <w:tab w:val="right" w:pos="9072"/>
      </w:tabs>
      <w:spacing w:after="0"/>
    </w:pPr>
  </w:style>
  <w:style w:type="character" w:customStyle="1" w:styleId="SidhuvudChar">
    <w:name w:val="Sidhuvud Char"/>
    <w:basedOn w:val="Standardstycketeckensnitt"/>
    <w:link w:val="Sidhuvud"/>
    <w:uiPriority w:val="99"/>
    <w:rsid w:val="00CD2BC8"/>
  </w:style>
  <w:style w:type="paragraph" w:customStyle="1" w:styleId="Britishrubrik">
    <w:name w:val="British rubrik"/>
    <w:basedOn w:val="Normal"/>
    <w:autoRedefine/>
    <w:qFormat/>
    <w:rsid w:val="00603246"/>
    <w:pPr>
      <w:suppressAutoHyphens/>
      <w:spacing w:after="800" w:line="600" w:lineRule="exact"/>
      <w:contextualSpacing/>
      <w:jc w:val="center"/>
    </w:pPr>
    <w:rPr>
      <w:rFonts w:ascii="Georgia" w:eastAsiaTheme="majorEastAsia" w:hAnsi="Georgia" w:cstheme="majorBidi"/>
      <w:color w:val="C00000"/>
      <w:spacing w:val="-10"/>
      <w:kern w:val="16"/>
      <w:sz w:val="32"/>
      <w:szCs w:val="96"/>
    </w:rPr>
  </w:style>
  <w:style w:type="paragraph" w:styleId="Sidfot">
    <w:name w:val="footer"/>
    <w:basedOn w:val="Normal"/>
    <w:link w:val="SidfotChar"/>
    <w:uiPriority w:val="99"/>
    <w:unhideWhenUsed/>
    <w:rsid w:val="00753CAB"/>
    <w:pPr>
      <w:tabs>
        <w:tab w:val="center" w:pos="4536"/>
        <w:tab w:val="right" w:pos="9072"/>
      </w:tabs>
      <w:spacing w:after="0"/>
    </w:pPr>
  </w:style>
  <w:style w:type="character" w:customStyle="1" w:styleId="SidfotChar">
    <w:name w:val="Sidfot Char"/>
    <w:basedOn w:val="Standardstycketeckensnitt"/>
    <w:link w:val="Sidfot"/>
    <w:uiPriority w:val="99"/>
    <w:rsid w:val="00753CAB"/>
  </w:style>
  <w:style w:type="paragraph" w:customStyle="1" w:styleId="Britishbrdtext">
    <w:name w:val="British brödtext"/>
    <w:basedOn w:val="Normal"/>
    <w:autoRedefine/>
    <w:qFormat/>
    <w:rsid w:val="00E8212B"/>
    <w:pPr>
      <w:spacing w:line="260" w:lineRule="exact"/>
    </w:pPr>
    <w:rPr>
      <w:rFonts w:ascii="Georgia" w:hAnsi="Georgia"/>
      <w:sz w:val="16"/>
      <w:szCs w:val="16"/>
    </w:rPr>
  </w:style>
  <w:style w:type="character" w:customStyle="1" w:styleId="Rubrik3Char">
    <w:name w:val="Rubrik 3 Char"/>
    <w:basedOn w:val="Standardstycketeckensnitt"/>
    <w:link w:val="Rubrik3"/>
    <w:uiPriority w:val="9"/>
    <w:semiHidden/>
    <w:rsid w:val="00E743AA"/>
    <w:rPr>
      <w:rFonts w:asciiTheme="majorHAnsi" w:eastAsiaTheme="majorEastAsia" w:hAnsiTheme="majorHAnsi" w:cstheme="majorBidi"/>
      <w:b/>
      <w:bCs/>
      <w:color w:val="4F81BD" w:themeColor="accent1"/>
    </w:rPr>
  </w:style>
  <w:style w:type="paragraph" w:customStyle="1" w:styleId="Britishmellanrubrik">
    <w:name w:val="British mellanrubrik"/>
    <w:basedOn w:val="Britishbrdtext"/>
    <w:next w:val="Britishbrdtext"/>
    <w:autoRedefine/>
    <w:qFormat/>
    <w:rsid w:val="00F64BAB"/>
    <w:pPr>
      <w:spacing w:before="280" w:after="40"/>
    </w:pPr>
    <w:rPr>
      <w:b/>
      <w:color w:val="000000" w:themeColor="text1"/>
    </w:rPr>
  </w:style>
  <w:style w:type="paragraph" w:customStyle="1" w:styleId="Britishpunktlistamedavstnd">
    <w:name w:val="British punktlista med avstånd"/>
    <w:basedOn w:val="Britishbrdtext"/>
    <w:qFormat/>
    <w:rsid w:val="009909EF"/>
    <w:pPr>
      <w:numPr>
        <w:numId w:val="1"/>
      </w:numPr>
    </w:pPr>
    <w:rPr>
      <w:iCs/>
    </w:rPr>
  </w:style>
  <w:style w:type="paragraph" w:customStyle="1" w:styleId="Britishpunktlista">
    <w:name w:val="British punktlista"/>
    <w:basedOn w:val="Britishpunktlistamedavstnd"/>
    <w:qFormat/>
    <w:rsid w:val="009909EF"/>
    <w:pPr>
      <w:spacing w:after="40"/>
    </w:pPr>
  </w:style>
  <w:style w:type="character" w:styleId="Hyperlnk">
    <w:name w:val="Hyperlink"/>
    <w:basedOn w:val="Standardstycketeckensnitt"/>
    <w:uiPriority w:val="99"/>
    <w:unhideWhenUsed/>
    <w:rsid w:val="00EB6241"/>
    <w:rPr>
      <w:color w:val="0000FF" w:themeColor="hyperlink"/>
      <w:u w:val="single"/>
    </w:rPr>
  </w:style>
  <w:style w:type="character" w:styleId="AnvndHyperlnk">
    <w:name w:val="FollowedHyperlink"/>
    <w:basedOn w:val="Standardstycketeckensnitt"/>
    <w:uiPriority w:val="99"/>
    <w:semiHidden/>
    <w:unhideWhenUsed/>
    <w:rsid w:val="00EB6241"/>
    <w:rPr>
      <w:color w:val="800080" w:themeColor="followedHyperlink"/>
      <w:u w:val="single"/>
    </w:rPr>
  </w:style>
  <w:style w:type="paragraph" w:customStyle="1" w:styleId="brdtextavstnd">
    <w:name w:val="brödtext avstånd"/>
    <w:basedOn w:val="Normal"/>
    <w:uiPriority w:val="99"/>
    <w:rsid w:val="00F7203F"/>
    <w:pPr>
      <w:widowControl w:val="0"/>
      <w:autoSpaceDE w:val="0"/>
      <w:autoSpaceDN w:val="0"/>
      <w:adjustRightInd w:val="0"/>
      <w:spacing w:after="170" w:line="250" w:lineRule="atLeast"/>
      <w:textAlignment w:val="center"/>
    </w:pPr>
    <w:rPr>
      <w:rFonts w:ascii="Sabon-Roman" w:hAnsi="Sabon-Roman" w:cs="Sabon-Roman"/>
      <w:color w:val="000000"/>
      <w:spacing w:val="-5"/>
      <w:sz w:val="19"/>
      <w:szCs w:val="19"/>
    </w:rPr>
  </w:style>
  <w:style w:type="paragraph" w:styleId="Liststycke">
    <w:name w:val="List Paragraph"/>
    <w:basedOn w:val="Normal"/>
    <w:uiPriority w:val="34"/>
    <w:rsid w:val="00CD5D70"/>
    <w:pPr>
      <w:ind w:left="720"/>
      <w:contextualSpacing/>
    </w:pPr>
  </w:style>
  <w:style w:type="table" w:styleId="Tabellrutnt">
    <w:name w:val="Table Grid"/>
    <w:basedOn w:val="Normaltabell"/>
    <w:uiPriority w:val="59"/>
    <w:rsid w:val="00CD5D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2708">
      <w:bodyDiv w:val="1"/>
      <w:marLeft w:val="0"/>
      <w:marRight w:val="0"/>
      <w:marTop w:val="0"/>
      <w:marBottom w:val="0"/>
      <w:divBdr>
        <w:top w:val="none" w:sz="0" w:space="0" w:color="auto"/>
        <w:left w:val="none" w:sz="0" w:space="0" w:color="auto"/>
        <w:bottom w:val="none" w:sz="0" w:space="0" w:color="auto"/>
        <w:right w:val="none" w:sz="0" w:space="0" w:color="auto"/>
      </w:divBdr>
    </w:div>
    <w:div w:id="1149902911">
      <w:bodyDiv w:val="1"/>
      <w:marLeft w:val="0"/>
      <w:marRight w:val="0"/>
      <w:marTop w:val="0"/>
      <w:marBottom w:val="0"/>
      <w:divBdr>
        <w:top w:val="none" w:sz="0" w:space="0" w:color="auto"/>
        <w:left w:val="none" w:sz="0" w:space="0" w:color="auto"/>
        <w:bottom w:val="none" w:sz="0" w:space="0" w:color="auto"/>
        <w:right w:val="none" w:sz="0" w:space="0" w:color="auto"/>
      </w:divBdr>
    </w:div>
    <w:div w:id="1223903391">
      <w:bodyDiv w:val="1"/>
      <w:marLeft w:val="0"/>
      <w:marRight w:val="0"/>
      <w:marTop w:val="0"/>
      <w:marBottom w:val="0"/>
      <w:divBdr>
        <w:top w:val="none" w:sz="0" w:space="0" w:color="auto"/>
        <w:left w:val="none" w:sz="0" w:space="0" w:color="auto"/>
        <w:bottom w:val="none" w:sz="0" w:space="0" w:color="auto"/>
        <w:right w:val="none" w:sz="0" w:space="0" w:color="auto"/>
      </w:divBdr>
    </w:div>
    <w:div w:id="1729566801">
      <w:bodyDiv w:val="1"/>
      <w:marLeft w:val="0"/>
      <w:marRight w:val="0"/>
      <w:marTop w:val="0"/>
      <w:marBottom w:val="0"/>
      <w:divBdr>
        <w:top w:val="none" w:sz="0" w:space="0" w:color="auto"/>
        <w:left w:val="none" w:sz="0" w:space="0" w:color="auto"/>
        <w:bottom w:val="none" w:sz="0" w:space="0" w:color="auto"/>
        <w:right w:val="none" w:sz="0" w:space="0" w:color="auto"/>
      </w:divBdr>
    </w:div>
    <w:div w:id="1852380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itishschools.se/british-junior-primary/klagomalsanmala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3530</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5 Senses</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Ekberg</dc:creator>
  <cp:keywords/>
  <dc:description/>
  <cp:lastModifiedBy>Jakob Ladenstedt</cp:lastModifiedBy>
  <cp:revision>3</cp:revision>
  <cp:lastPrinted>2018-08-24T08:22:00Z</cp:lastPrinted>
  <dcterms:created xsi:type="dcterms:W3CDTF">2019-03-28T13:29:00Z</dcterms:created>
  <dcterms:modified xsi:type="dcterms:W3CDTF">2019-03-28T13:29:00Z</dcterms:modified>
</cp:coreProperties>
</file>